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40" w:rsidRPr="003F5940" w:rsidRDefault="003F5940" w:rsidP="003F5940">
      <w:pPr>
        <w:widowControl/>
        <w:autoSpaceDE/>
        <w:autoSpaceDN/>
        <w:adjustRightInd/>
        <w:jc w:val="center"/>
        <w:rPr>
          <w:rFonts w:ascii="Arial" w:hAnsi="Arial" w:cs="Arial"/>
          <w:sz w:val="24"/>
          <w:szCs w:val="24"/>
        </w:rPr>
      </w:pPr>
      <w:r w:rsidRPr="003F5940">
        <w:rPr>
          <w:rFonts w:ascii="Arial" w:hAnsi="Arial" w:cs="Arial"/>
          <w:sz w:val="24"/>
          <w:szCs w:val="24"/>
        </w:rPr>
        <w:t xml:space="preserve">A Blank Two-Factor Design of Experiment </w:t>
      </w:r>
    </w:p>
    <w:p w:rsidR="003F5940" w:rsidRPr="003F5940" w:rsidRDefault="003F5940" w:rsidP="003F5940">
      <w:pPr>
        <w:widowControl/>
        <w:autoSpaceDE/>
        <w:autoSpaceDN/>
        <w:adjustRightInd/>
        <w:jc w:val="center"/>
        <w:rPr>
          <w:rFonts w:ascii="Arial" w:hAnsi="Arial" w:cs="Arial"/>
          <w:sz w:val="24"/>
          <w:szCs w:val="24"/>
        </w:rPr>
      </w:pPr>
    </w:p>
    <w:p w:rsidR="003F5940" w:rsidRDefault="003F5940" w:rsidP="003F5940">
      <w:pPr>
        <w:widowControl/>
        <w:autoSpaceDE/>
        <w:autoSpaceDN/>
        <w:adjustRightInd/>
        <w:rPr>
          <w:rFonts w:ascii="Arial" w:hAnsi="Arial" w:cs="Arial"/>
          <w:sz w:val="24"/>
          <w:szCs w:val="24"/>
        </w:rPr>
      </w:pPr>
      <w:r w:rsidRPr="003F5940">
        <w:rPr>
          <w:rFonts w:ascii="Arial" w:hAnsi="Arial" w:cs="Arial"/>
          <w:sz w:val="24"/>
          <w:szCs w:val="24"/>
        </w:rPr>
        <w:t xml:space="preserve">This document </w:t>
      </w:r>
      <w:proofErr w:type="gramStart"/>
      <w:r w:rsidRPr="003F5940">
        <w:rPr>
          <w:rFonts w:ascii="Arial" w:hAnsi="Arial" w:cs="Arial"/>
          <w:sz w:val="24"/>
          <w:szCs w:val="24"/>
        </w:rPr>
        <w:t>has been designed</w:t>
      </w:r>
      <w:proofErr w:type="gramEnd"/>
      <w:r w:rsidRPr="003F5940">
        <w:rPr>
          <w:rFonts w:ascii="Arial" w:hAnsi="Arial" w:cs="Arial"/>
          <w:sz w:val="24"/>
          <w:szCs w:val="24"/>
        </w:rPr>
        <w:t xml:space="preserve"> to help you with your DOE.  Feel free to use as much or as little of the table</w:t>
      </w:r>
      <w:r>
        <w:rPr>
          <w:rFonts w:ascii="Arial" w:hAnsi="Arial" w:cs="Arial"/>
          <w:sz w:val="24"/>
          <w:szCs w:val="24"/>
        </w:rPr>
        <w:t>(</w:t>
      </w:r>
      <w:r w:rsidRPr="003F5940">
        <w:rPr>
          <w:rFonts w:ascii="Arial" w:hAnsi="Arial" w:cs="Arial"/>
          <w:sz w:val="24"/>
          <w:szCs w:val="24"/>
        </w:rPr>
        <w:t>s</w:t>
      </w:r>
      <w:r>
        <w:rPr>
          <w:rFonts w:ascii="Arial" w:hAnsi="Arial" w:cs="Arial"/>
          <w:sz w:val="24"/>
          <w:szCs w:val="24"/>
        </w:rPr>
        <w:t>)</w:t>
      </w:r>
      <w:r w:rsidRPr="003F5940">
        <w:rPr>
          <w:rFonts w:ascii="Arial" w:hAnsi="Arial" w:cs="Arial"/>
          <w:sz w:val="24"/>
          <w:szCs w:val="24"/>
        </w:rPr>
        <w:t xml:space="preserve"> here as you wish.  </w:t>
      </w:r>
    </w:p>
    <w:p w:rsidR="003F5940" w:rsidRDefault="003F5940" w:rsidP="003F5940">
      <w:pPr>
        <w:widowControl/>
        <w:autoSpaceDE/>
        <w:autoSpaceDN/>
        <w:adjustRightInd/>
        <w:rPr>
          <w:rFonts w:ascii="Arial" w:hAnsi="Arial" w:cs="Arial"/>
          <w:sz w:val="24"/>
          <w:szCs w:val="24"/>
        </w:rPr>
      </w:pPr>
    </w:p>
    <w:p w:rsidR="003F5940" w:rsidRPr="003F5940" w:rsidRDefault="004E478D" w:rsidP="003F5940">
      <w:pPr>
        <w:widowControl/>
        <w:autoSpaceDE/>
        <w:autoSpaceDN/>
        <w:adjustRightInd/>
        <w:rPr>
          <w:rFonts w:ascii="Arial" w:hAnsi="Arial" w:cs="Arial"/>
          <w:sz w:val="24"/>
          <w:szCs w:val="24"/>
        </w:rPr>
      </w:pPr>
      <w:r w:rsidRPr="003F5940">
        <w:rPr>
          <w:rFonts w:ascii="Arial" w:hAnsi="Arial" w:cs="Arial"/>
          <w:sz w:val="24"/>
          <w:szCs w:val="24"/>
        </w:rPr>
        <w:t>Ultimately,</w:t>
      </w:r>
      <w:r w:rsidR="003F5940" w:rsidRPr="003F5940">
        <w:rPr>
          <w:rFonts w:ascii="Arial" w:hAnsi="Arial" w:cs="Arial"/>
          <w:sz w:val="24"/>
          <w:szCs w:val="24"/>
        </w:rPr>
        <w:t xml:space="preserve"> the DOE will turn into two sections of your research paper.  </w:t>
      </w:r>
      <w:r w:rsidR="003F5940">
        <w:rPr>
          <w:rFonts w:ascii="Arial" w:hAnsi="Arial" w:cs="Arial"/>
          <w:sz w:val="24"/>
          <w:szCs w:val="24"/>
        </w:rPr>
        <w:t>(</w:t>
      </w:r>
      <w:r w:rsidR="003F5940" w:rsidRPr="003F5940">
        <w:rPr>
          <w:rFonts w:ascii="Arial" w:hAnsi="Arial" w:cs="Arial"/>
          <w:sz w:val="24"/>
          <w:szCs w:val="24"/>
        </w:rPr>
        <w:t>The Data and Observations section AND the Data Analysis and Interpretation section.</w:t>
      </w:r>
      <w:r w:rsidR="003F5940">
        <w:rPr>
          <w:rFonts w:ascii="Arial" w:hAnsi="Arial" w:cs="Arial"/>
          <w:sz w:val="24"/>
          <w:szCs w:val="24"/>
        </w:rPr>
        <w:t>)</w:t>
      </w:r>
    </w:p>
    <w:p w:rsidR="003F5940" w:rsidRPr="003F5940" w:rsidRDefault="003F5940" w:rsidP="003F5940">
      <w:pPr>
        <w:widowControl/>
        <w:autoSpaceDE/>
        <w:autoSpaceDN/>
        <w:adjustRightInd/>
        <w:rPr>
          <w:rFonts w:ascii="Arial" w:hAnsi="Arial" w:cs="Arial"/>
          <w:sz w:val="24"/>
          <w:szCs w:val="24"/>
        </w:rPr>
      </w:pPr>
    </w:p>
    <w:p w:rsidR="007E7E36" w:rsidRDefault="003F5940" w:rsidP="003F5940">
      <w:pPr>
        <w:widowControl/>
        <w:autoSpaceDE/>
        <w:autoSpaceDN/>
        <w:adjustRightInd/>
        <w:rPr>
          <w:rFonts w:ascii="Arial" w:hAnsi="Arial" w:cs="Arial"/>
          <w:sz w:val="24"/>
          <w:szCs w:val="24"/>
        </w:rPr>
      </w:pPr>
      <w:r w:rsidRPr="003F5940">
        <w:rPr>
          <w:rFonts w:ascii="Arial" w:hAnsi="Arial" w:cs="Arial"/>
          <w:sz w:val="24"/>
          <w:szCs w:val="24"/>
        </w:rPr>
        <w:t>Exp</w:t>
      </w:r>
      <w:r w:rsidR="007E7E36">
        <w:rPr>
          <w:rFonts w:ascii="Arial" w:hAnsi="Arial" w:cs="Arial"/>
          <w:sz w:val="24"/>
          <w:szCs w:val="24"/>
        </w:rPr>
        <w:t xml:space="preserve">eriment: </w:t>
      </w:r>
    </w:p>
    <w:p w:rsidR="007E7E36" w:rsidRDefault="007E7E36"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r>
        <w:rPr>
          <w:rFonts w:ascii="Arial" w:hAnsi="Arial" w:cs="Arial"/>
          <w:sz w:val="24"/>
          <w:szCs w:val="24"/>
        </w:rPr>
        <w:t>Hypothesis:</w:t>
      </w:r>
    </w:p>
    <w:p w:rsidR="003F5940" w:rsidRPr="003F5940" w:rsidRDefault="003F5940" w:rsidP="003F5940">
      <w:pPr>
        <w:widowControl/>
        <w:autoSpaceDE/>
        <w:autoSpaceDN/>
        <w:adjustRightInd/>
        <w:rPr>
          <w:rFonts w:ascii="Arial" w:hAnsi="Arial" w:cs="Arial"/>
          <w:sz w:val="24"/>
          <w:szCs w:val="24"/>
        </w:rPr>
      </w:pPr>
      <w:r w:rsidRPr="003F5940">
        <w:rPr>
          <w:rFonts w:ascii="Arial" w:hAnsi="Arial" w:cs="Arial"/>
          <w:sz w:val="24"/>
          <w:szCs w:val="24"/>
        </w:rPr>
        <w:t xml:space="preserve"> </w:t>
      </w:r>
    </w:p>
    <w:p w:rsidR="003F5940" w:rsidRPr="003F5940" w:rsidRDefault="003F5940"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r>
        <w:rPr>
          <w:rFonts w:ascii="Arial" w:hAnsi="Arial" w:cs="Arial"/>
          <w:sz w:val="24"/>
          <w:szCs w:val="24"/>
        </w:rPr>
        <w:t>Response Variable:  (don’t forget units)</w:t>
      </w:r>
    </w:p>
    <w:p w:rsidR="007E7E36" w:rsidRDefault="007E7E36" w:rsidP="003F5940">
      <w:pPr>
        <w:widowControl/>
        <w:autoSpaceDE/>
        <w:autoSpaceDN/>
        <w:adjustRightInd/>
        <w:rPr>
          <w:rFonts w:ascii="Arial" w:hAnsi="Arial" w:cs="Arial"/>
          <w:sz w:val="24"/>
          <w:szCs w:val="24"/>
        </w:rPr>
      </w:pPr>
    </w:p>
    <w:p w:rsidR="007E7E36" w:rsidRPr="003F5940" w:rsidRDefault="003F5940" w:rsidP="003F5940">
      <w:pPr>
        <w:widowControl/>
        <w:autoSpaceDE/>
        <w:autoSpaceDN/>
        <w:adjustRightInd/>
        <w:rPr>
          <w:rFonts w:ascii="Arial" w:hAnsi="Arial" w:cs="Arial"/>
          <w:sz w:val="24"/>
          <w:szCs w:val="24"/>
        </w:rPr>
      </w:pPr>
      <w:r w:rsidRPr="003F5940">
        <w:rPr>
          <w:rFonts w:ascii="Arial" w:hAnsi="Arial" w:cs="Arial"/>
          <w:sz w:val="24"/>
          <w:szCs w:val="24"/>
        </w:rPr>
        <w:t>Pre</w:t>
      </w:r>
      <w:r w:rsidR="007E7E36">
        <w:rPr>
          <w:rFonts w:ascii="Arial" w:hAnsi="Arial" w:cs="Arial"/>
          <w:sz w:val="24"/>
          <w:szCs w:val="24"/>
        </w:rPr>
        <w:t>dictor Variable: (don’t forget units)</w:t>
      </w:r>
    </w:p>
    <w:p w:rsidR="003F5940" w:rsidRPr="003F5940" w:rsidRDefault="003F5940" w:rsidP="003F5940">
      <w:pPr>
        <w:widowControl/>
        <w:autoSpaceDE/>
        <w:autoSpaceDN/>
        <w:adjustRightInd/>
        <w:rPr>
          <w:rFonts w:ascii="Arial" w:hAnsi="Arial" w:cs="Arial"/>
          <w:sz w:val="24"/>
          <w:szCs w:val="24"/>
        </w:rPr>
      </w:pPr>
    </w:p>
    <w:p w:rsidR="003F5940" w:rsidRDefault="003F5940" w:rsidP="003F5940">
      <w:pPr>
        <w:widowControl/>
        <w:autoSpaceDE/>
        <w:autoSpaceDN/>
        <w:adjustRightInd/>
        <w:rPr>
          <w:rFonts w:ascii="Arial" w:hAnsi="Arial" w:cs="Arial"/>
          <w:sz w:val="24"/>
          <w:szCs w:val="24"/>
        </w:rPr>
      </w:pPr>
      <w:r w:rsidRPr="003F5940">
        <w:rPr>
          <w:rFonts w:ascii="Arial" w:hAnsi="Arial" w:cs="Arial"/>
          <w:sz w:val="24"/>
          <w:szCs w:val="24"/>
        </w:rPr>
        <w:t xml:space="preserve">Predictor Variable:  </w:t>
      </w:r>
      <w:r w:rsidR="007E7E36">
        <w:rPr>
          <w:rFonts w:ascii="Arial" w:hAnsi="Arial" w:cs="Arial"/>
          <w:sz w:val="24"/>
          <w:szCs w:val="24"/>
        </w:rPr>
        <w:t>(don’t forget units)</w:t>
      </w:r>
    </w:p>
    <w:p w:rsidR="007E7E36" w:rsidRDefault="007E7E36"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p>
    <w:p w:rsidR="007E7E36" w:rsidRDefault="007E7E36" w:rsidP="003F5940">
      <w:pPr>
        <w:widowControl/>
        <w:autoSpaceDE/>
        <w:autoSpaceDN/>
        <w:adjustRightInd/>
        <w:rPr>
          <w:rFonts w:ascii="Arial" w:hAnsi="Arial" w:cs="Arial"/>
          <w:sz w:val="24"/>
          <w:szCs w:val="24"/>
        </w:rPr>
      </w:pPr>
    </w:p>
    <w:p w:rsidR="007E7E36" w:rsidRPr="003F5940" w:rsidRDefault="007E7E36" w:rsidP="003F5940">
      <w:pPr>
        <w:widowControl/>
        <w:autoSpaceDE/>
        <w:autoSpaceDN/>
        <w:adjustRightInd/>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3F5940" w:rsidRPr="003F5940" w:rsidTr="00F72803">
        <w:tc>
          <w:tcPr>
            <w:tcW w:w="4428" w:type="dxa"/>
            <w:gridSpan w:val="3"/>
            <w:tcBorders>
              <w:right w:val="doub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i/>
                <w:sz w:val="24"/>
                <w:szCs w:val="24"/>
                <w:highlight w:val="yellow"/>
              </w:rPr>
              <w:t>Variable</w:t>
            </w:r>
          </w:p>
        </w:tc>
        <w:tc>
          <w:tcPr>
            <w:tcW w:w="4428" w:type="dxa"/>
            <w:gridSpan w:val="3"/>
            <w:tcBorders>
              <w:top w:val="double" w:sz="4" w:space="0" w:color="auto"/>
              <w:left w:val="double" w:sz="4" w:space="0" w:color="auto"/>
              <w:bottom w:val="sing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i/>
                <w:sz w:val="24"/>
                <w:szCs w:val="24"/>
                <w:highlight w:val="yellow"/>
              </w:rPr>
              <w:t>Variable</w:t>
            </w:r>
          </w:p>
        </w:tc>
      </w:tr>
      <w:tr w:rsidR="003F5940" w:rsidRPr="003F5940" w:rsidTr="00F72803">
        <w:tc>
          <w:tcPr>
            <w:tcW w:w="1476" w:type="dxa"/>
            <w:shd w:val="clear" w:color="auto" w:fill="auto"/>
          </w:tcPr>
          <w:p w:rsidR="003F5940" w:rsidRPr="003F5940" w:rsidRDefault="003F5940" w:rsidP="00F72803">
            <w:pPr>
              <w:widowControl/>
              <w:autoSpaceDE/>
              <w:autoSpaceDN/>
              <w:adjustRightInd/>
              <w:jc w:val="center"/>
              <w:rPr>
                <w:rFonts w:ascii="Arial" w:hAnsi="Arial"/>
                <w:sz w:val="24"/>
                <w:szCs w:val="24"/>
              </w:rPr>
            </w:pPr>
            <w:r w:rsidRPr="003F5940">
              <w:rPr>
                <w:rFonts w:ascii="Arial" w:hAnsi="Arial"/>
                <w:sz w:val="24"/>
                <w:szCs w:val="24"/>
              </w:rPr>
              <w:t>-</w:t>
            </w:r>
          </w:p>
        </w:tc>
        <w:tc>
          <w:tcPr>
            <w:tcW w:w="1476" w:type="dxa"/>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sz w:val="24"/>
                <w:szCs w:val="24"/>
              </w:rPr>
              <w:t>Standard</w:t>
            </w:r>
          </w:p>
        </w:tc>
        <w:tc>
          <w:tcPr>
            <w:tcW w:w="1476" w:type="dxa"/>
            <w:tcBorders>
              <w:right w:val="doub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sz w:val="24"/>
                <w:szCs w:val="24"/>
              </w:rPr>
              <w:t>+</w:t>
            </w:r>
          </w:p>
        </w:tc>
        <w:tc>
          <w:tcPr>
            <w:tcW w:w="1476" w:type="dxa"/>
            <w:tcBorders>
              <w:top w:val="single" w:sz="4" w:space="0" w:color="auto"/>
              <w:left w:val="double" w:sz="4" w:space="0" w:color="auto"/>
              <w:bottom w:val="single" w:sz="4" w:space="0" w:color="auto"/>
              <w:right w:val="single" w:sz="4" w:space="0" w:color="auto"/>
            </w:tcBorders>
            <w:shd w:val="clear" w:color="auto" w:fill="auto"/>
          </w:tcPr>
          <w:p w:rsidR="003F5940" w:rsidRPr="003F5940" w:rsidRDefault="003F5940" w:rsidP="00F72803">
            <w:pPr>
              <w:widowControl/>
              <w:autoSpaceDE/>
              <w:autoSpaceDN/>
              <w:adjustRightInd/>
              <w:jc w:val="center"/>
              <w:rPr>
                <w:rFonts w:ascii="Arial" w:hAnsi="Arial"/>
                <w:sz w:val="24"/>
                <w:szCs w:val="24"/>
              </w:rPr>
            </w:pPr>
            <w:r w:rsidRPr="003F5940">
              <w:rPr>
                <w:rFonts w:ascii="Arial" w:hAnsi="Arial"/>
                <w:sz w:val="24"/>
                <w:szCs w:val="24"/>
              </w:rPr>
              <w:t>-</w:t>
            </w:r>
          </w:p>
        </w:tc>
        <w:tc>
          <w:tcPr>
            <w:tcW w:w="1476" w:type="dxa"/>
            <w:tcBorders>
              <w:top w:val="single" w:sz="4" w:space="0" w:color="auto"/>
              <w:left w:val="sing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sz w:val="24"/>
                <w:szCs w:val="24"/>
              </w:rPr>
              <w:t>Standard</w:t>
            </w:r>
          </w:p>
        </w:tc>
        <w:tc>
          <w:tcPr>
            <w:tcW w:w="1476" w:type="dxa"/>
            <w:tcBorders>
              <w:top w:val="single" w:sz="4" w:space="0" w:color="auto"/>
              <w:bottom w:val="sing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r w:rsidRPr="003F5940">
              <w:rPr>
                <w:rFonts w:ascii="Arial" w:hAnsi="Arial" w:cs="Arial"/>
                <w:sz w:val="24"/>
                <w:szCs w:val="24"/>
              </w:rPr>
              <w:t>+</w:t>
            </w:r>
          </w:p>
        </w:tc>
      </w:tr>
      <w:tr w:rsidR="003F5940" w:rsidRPr="003F5940" w:rsidTr="00F72803">
        <w:tc>
          <w:tcPr>
            <w:tcW w:w="1476" w:type="dxa"/>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c>
          <w:tcPr>
            <w:tcW w:w="1476" w:type="dxa"/>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c>
          <w:tcPr>
            <w:tcW w:w="1476" w:type="dxa"/>
            <w:tcBorders>
              <w:right w:val="doub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c>
          <w:tcPr>
            <w:tcW w:w="1476" w:type="dxa"/>
            <w:tcBorders>
              <w:top w:val="single" w:sz="4" w:space="0" w:color="auto"/>
              <w:left w:val="double" w:sz="4" w:space="0" w:color="auto"/>
              <w:bottom w:val="double" w:sz="4" w:space="0" w:color="auto"/>
              <w:right w:val="sing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c>
          <w:tcPr>
            <w:tcW w:w="1476" w:type="dxa"/>
            <w:tcBorders>
              <w:left w:val="single" w:sz="4" w:space="0" w:color="auto"/>
              <w:bottom w:val="doub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c>
          <w:tcPr>
            <w:tcW w:w="1476" w:type="dxa"/>
            <w:tcBorders>
              <w:top w:val="single" w:sz="4" w:space="0" w:color="auto"/>
              <w:bottom w:val="double" w:sz="4" w:space="0" w:color="auto"/>
            </w:tcBorders>
            <w:shd w:val="clear" w:color="auto" w:fill="auto"/>
          </w:tcPr>
          <w:p w:rsidR="003F5940" w:rsidRPr="003F5940" w:rsidRDefault="003F5940" w:rsidP="00F72803">
            <w:pPr>
              <w:widowControl/>
              <w:autoSpaceDE/>
              <w:autoSpaceDN/>
              <w:adjustRightInd/>
              <w:jc w:val="center"/>
              <w:rPr>
                <w:rFonts w:ascii="Arial" w:hAnsi="Arial" w:cs="Arial"/>
                <w:sz w:val="24"/>
                <w:szCs w:val="24"/>
              </w:rPr>
            </w:pPr>
          </w:p>
        </w:tc>
      </w:tr>
    </w:tbl>
    <w:p w:rsidR="003F5940" w:rsidRDefault="003F5940" w:rsidP="003F5940">
      <w:pPr>
        <w:widowControl/>
        <w:autoSpaceDE/>
        <w:autoSpaceDN/>
        <w:adjustRightInd/>
        <w:rPr>
          <w:rFonts w:ascii="Arial" w:hAnsi="Arial"/>
          <w:sz w:val="24"/>
          <w:szCs w:val="24"/>
        </w:rPr>
      </w:pPr>
    </w:p>
    <w:p w:rsidR="007E7E36" w:rsidRDefault="007E7E36" w:rsidP="007E7E36">
      <w:pPr>
        <w:widowControl/>
        <w:autoSpaceDE/>
        <w:autoSpaceDN/>
        <w:adjustRightInd/>
        <w:jc w:val="center"/>
        <w:rPr>
          <w:rFonts w:ascii="Arial" w:hAnsi="Arial"/>
          <w:sz w:val="24"/>
          <w:szCs w:val="24"/>
        </w:rPr>
      </w:pPr>
      <w:r>
        <w:rPr>
          <w:rFonts w:ascii="Arial" w:hAnsi="Arial"/>
          <w:sz w:val="24"/>
          <w:szCs w:val="24"/>
        </w:rPr>
        <w:t>*****Don’t forget to put units in your table *****</w:t>
      </w:r>
    </w:p>
    <w:p w:rsidR="003F5940" w:rsidRDefault="003F5940" w:rsidP="003F5940">
      <w:pPr>
        <w:widowControl/>
        <w:autoSpaceDE/>
        <w:autoSpaceDN/>
        <w:adjustRightInd/>
        <w:rPr>
          <w:rFonts w:ascii="Arial" w:hAnsi="Arial"/>
          <w:sz w:val="24"/>
          <w:szCs w:val="24"/>
        </w:rPr>
      </w:pPr>
    </w:p>
    <w:p w:rsidR="003F5940" w:rsidRDefault="003F5940"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r>
        <w:rPr>
          <w:rFonts w:ascii="Arial" w:hAnsi="Arial"/>
          <w:sz w:val="24"/>
          <w:szCs w:val="24"/>
        </w:rPr>
        <w:t xml:space="preserve">****** insert your data table for each </w:t>
      </w:r>
      <w:r w:rsidR="004E478D">
        <w:rPr>
          <w:rFonts w:ascii="Arial" w:hAnsi="Arial"/>
          <w:sz w:val="24"/>
          <w:szCs w:val="24"/>
        </w:rPr>
        <w:t>of the four treatments that you</w:t>
      </w:r>
      <w:r>
        <w:rPr>
          <w:rFonts w:ascii="Arial" w:hAnsi="Arial"/>
          <w:sz w:val="24"/>
          <w:szCs w:val="24"/>
        </w:rPr>
        <w:t xml:space="preserve"> performed *******</w:t>
      </w:r>
    </w:p>
    <w:p w:rsidR="009417ED" w:rsidRPr="003F5940" w:rsidRDefault="009417ED" w:rsidP="003F5940">
      <w:pPr>
        <w:widowControl/>
        <w:autoSpaceDE/>
        <w:autoSpaceDN/>
        <w:adjustRightInd/>
        <w:rPr>
          <w:rFonts w:ascii="Arial" w:hAnsi="Arial"/>
          <w:sz w:val="24"/>
          <w:szCs w:val="24"/>
        </w:rPr>
      </w:pPr>
      <w:r>
        <w:rPr>
          <w:rFonts w:ascii="Arial" w:hAnsi="Arial"/>
          <w:sz w:val="24"/>
          <w:szCs w:val="24"/>
        </w:rPr>
        <w:t xml:space="preserve">                                                (+,+) (+,-) (-,+) (-,-)</w:t>
      </w:r>
    </w:p>
    <w:p w:rsidR="003F5940" w:rsidRDefault="003F5940"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r>
        <w:rPr>
          <w:rFonts w:ascii="Arial" w:hAnsi="Arial"/>
          <w:sz w:val="24"/>
          <w:szCs w:val="24"/>
        </w:rPr>
        <w:t>**** BE SURE TO HAVE AVERAGES OF EACH OF THE FOUR CATEGORIES****</w:t>
      </w: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p w:rsidR="009417ED" w:rsidRDefault="009417ED" w:rsidP="003F5940">
      <w:pPr>
        <w:widowControl/>
        <w:autoSpaceDE/>
        <w:autoSpaceDN/>
        <w:adjustRightInd/>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3F5940" w:rsidRPr="003F5940" w:rsidTr="00F72803">
        <w:tc>
          <w:tcPr>
            <w:tcW w:w="8856" w:type="dxa"/>
            <w:gridSpan w:val="9"/>
            <w:shd w:val="clear" w:color="auto" w:fill="auto"/>
          </w:tcPr>
          <w:p w:rsidR="003F5940" w:rsidRPr="003F5940" w:rsidRDefault="009417ED" w:rsidP="00F72803">
            <w:pPr>
              <w:widowControl/>
              <w:autoSpaceDE/>
              <w:autoSpaceDN/>
              <w:adjustRightInd/>
              <w:jc w:val="center"/>
              <w:rPr>
                <w:rFonts w:ascii="Arial" w:hAnsi="Arial" w:cs="Arial"/>
                <w:sz w:val="24"/>
                <w:szCs w:val="24"/>
              </w:rPr>
            </w:pPr>
            <w:r>
              <w:rPr>
                <w:rFonts w:ascii="Arial" w:hAnsi="Arial" w:cs="Arial"/>
                <w:sz w:val="24"/>
                <w:szCs w:val="24"/>
              </w:rPr>
              <w:t>??</w:t>
            </w:r>
            <w:r w:rsidR="007E7E36">
              <w:rPr>
                <w:rFonts w:ascii="Arial" w:hAnsi="Arial" w:cs="Arial"/>
                <w:sz w:val="24"/>
                <w:szCs w:val="24"/>
              </w:rPr>
              <w:t xml:space="preserve"> </w:t>
            </w:r>
            <w:r w:rsidR="003F5940" w:rsidRPr="003F5940">
              <w:rPr>
                <w:rFonts w:ascii="Arial" w:hAnsi="Arial" w:cs="Arial"/>
                <w:sz w:val="24"/>
                <w:szCs w:val="24"/>
              </w:rPr>
              <w:t>Standards</w:t>
            </w:r>
          </w:p>
        </w:tc>
      </w:tr>
      <w:tr w:rsidR="003F5940" w:rsidRPr="003F5940" w:rsidTr="00F72803">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c>
          <w:tcPr>
            <w:tcW w:w="984" w:type="dxa"/>
            <w:shd w:val="clear" w:color="auto" w:fill="auto"/>
          </w:tcPr>
          <w:p w:rsidR="003F5940" w:rsidRPr="003F5940" w:rsidRDefault="003F5940" w:rsidP="00F72803">
            <w:pPr>
              <w:widowControl/>
              <w:autoSpaceDE/>
              <w:autoSpaceDN/>
              <w:adjustRightInd/>
              <w:rPr>
                <w:rFonts w:ascii="Arial" w:hAnsi="Arial"/>
                <w:sz w:val="24"/>
                <w:szCs w:val="24"/>
              </w:rPr>
            </w:pPr>
          </w:p>
        </w:tc>
      </w:tr>
    </w:tbl>
    <w:p w:rsidR="003F5940" w:rsidRDefault="003F5940" w:rsidP="009A5733">
      <w:pPr>
        <w:rPr>
          <w:b/>
          <w:bCs/>
          <w:sz w:val="22"/>
          <w:szCs w:val="22"/>
        </w:rPr>
      </w:pPr>
    </w:p>
    <w:p w:rsidR="007E7E36" w:rsidRDefault="007E7E36" w:rsidP="009A5733">
      <w:pPr>
        <w:rPr>
          <w:rFonts w:ascii="Arial" w:hAnsi="Arial" w:cs="Arial"/>
          <w:bCs/>
          <w:sz w:val="24"/>
          <w:szCs w:val="24"/>
        </w:rPr>
      </w:pPr>
      <w:proofErr w:type="gramStart"/>
      <w:r>
        <w:rPr>
          <w:rFonts w:ascii="Arial" w:hAnsi="Arial" w:cs="Arial"/>
          <w:bCs/>
          <w:sz w:val="24"/>
          <w:szCs w:val="24"/>
        </w:rPr>
        <w:t>Don’t</w:t>
      </w:r>
      <w:proofErr w:type="gramEnd"/>
      <w:r>
        <w:rPr>
          <w:rFonts w:ascii="Arial" w:hAnsi="Arial" w:cs="Arial"/>
          <w:bCs/>
          <w:sz w:val="24"/>
          <w:szCs w:val="24"/>
        </w:rPr>
        <w:t xml:space="preserve"> forget to discuss range of standards here.  Also, compare the range of standards to the OVERALL variability (range) of the data.</w:t>
      </w:r>
    </w:p>
    <w:p w:rsidR="007E7E36" w:rsidRDefault="007E7E36" w:rsidP="009A5733">
      <w:pPr>
        <w:rPr>
          <w:rFonts w:ascii="Arial" w:hAnsi="Arial" w:cs="Arial"/>
          <w:bCs/>
          <w:sz w:val="24"/>
          <w:szCs w:val="24"/>
        </w:rPr>
      </w:pPr>
    </w:p>
    <w:p w:rsidR="007E7E36" w:rsidRDefault="007E7E36" w:rsidP="009A5733">
      <w:pPr>
        <w:rPr>
          <w:rFonts w:ascii="Arial" w:hAnsi="Arial" w:cs="Arial"/>
          <w:bCs/>
          <w:sz w:val="24"/>
          <w:szCs w:val="24"/>
        </w:rPr>
      </w:pPr>
    </w:p>
    <w:p w:rsidR="00A40642" w:rsidRDefault="00A40642" w:rsidP="007E7E36">
      <w:pPr>
        <w:rPr>
          <w:rFonts w:ascii="Arial" w:hAnsi="Arial" w:cs="Arial"/>
          <w:bCs/>
          <w:sz w:val="24"/>
          <w:szCs w:val="24"/>
        </w:rPr>
      </w:pPr>
    </w:p>
    <w:p w:rsidR="007E7E36" w:rsidRDefault="007E7E36" w:rsidP="007E7E36">
      <w:pPr>
        <w:rPr>
          <w:sz w:val="22"/>
          <w:szCs w:val="22"/>
        </w:rPr>
      </w:pPr>
      <w:r>
        <w:rPr>
          <w:rFonts w:ascii="Arial" w:hAnsi="Arial" w:cs="Arial"/>
          <w:bCs/>
          <w:sz w:val="24"/>
          <w:szCs w:val="24"/>
        </w:rPr>
        <w:lastRenderedPageBreak/>
        <w:t>Scatter plot of standards:</w:t>
      </w:r>
      <w:r>
        <w:rPr>
          <w:rFonts w:ascii="Arial" w:hAnsi="Arial" w:cs="Arial"/>
          <w:bCs/>
          <w:sz w:val="24"/>
          <w:szCs w:val="24"/>
        </w:rPr>
        <w:br/>
      </w:r>
      <w:r>
        <w:rPr>
          <w:rFonts w:ascii="Arial" w:hAnsi="Arial" w:cs="Arial"/>
          <w:bCs/>
          <w:sz w:val="24"/>
          <w:szCs w:val="24"/>
        </w:rPr>
        <w:br/>
      </w:r>
      <w:r>
        <w:rPr>
          <w:rFonts w:ascii="Arial" w:hAnsi="Arial" w:cs="Arial"/>
          <w:bCs/>
          <w:sz w:val="24"/>
          <w:szCs w:val="24"/>
        </w:rPr>
        <w:br/>
      </w:r>
    </w:p>
    <w:p w:rsidR="007E7E36" w:rsidRDefault="007E7E36" w:rsidP="007E7E36">
      <w:pPr>
        <w:rPr>
          <w:sz w:val="22"/>
          <w:szCs w:val="22"/>
        </w:rPr>
      </w:pPr>
      <w:r>
        <w:rPr>
          <w:sz w:val="22"/>
          <w:szCs w:val="22"/>
        </w:rPr>
        <w:tab/>
      </w:r>
    </w:p>
    <w:p w:rsidR="007E7E36" w:rsidRDefault="007E7E36" w:rsidP="007E7E36">
      <w:pPr>
        <w:rPr>
          <w:sz w:val="22"/>
          <w:szCs w:val="22"/>
        </w:rPr>
      </w:pPr>
    </w:p>
    <w:p w:rsidR="007E7E36" w:rsidRDefault="007E7E36" w:rsidP="007E7E36">
      <w:pPr>
        <w:rPr>
          <w:sz w:val="22"/>
          <w:szCs w:val="22"/>
        </w:rPr>
      </w:pPr>
    </w:p>
    <w:p w:rsidR="00C90DE3" w:rsidRPr="00F426A8" w:rsidRDefault="00C90DE3" w:rsidP="007E7E36">
      <w:pPr>
        <w:rPr>
          <w:sz w:val="22"/>
          <w:szCs w:val="22"/>
        </w:rPr>
      </w:pPr>
    </w:p>
    <w:p w:rsidR="007E7E36" w:rsidRDefault="007E7E36" w:rsidP="009A5733">
      <w:pPr>
        <w:rPr>
          <w:rFonts w:ascii="Arial" w:hAnsi="Arial" w:cs="Arial"/>
          <w:bCs/>
          <w:sz w:val="24"/>
          <w:szCs w:val="24"/>
        </w:rPr>
      </w:pPr>
    </w:p>
    <w:p w:rsidR="007E7E36" w:rsidRDefault="007E7E36" w:rsidP="009A5733">
      <w:pPr>
        <w:rPr>
          <w:rFonts w:ascii="Arial" w:hAnsi="Arial" w:cs="Arial"/>
          <w:bCs/>
          <w:sz w:val="24"/>
          <w:szCs w:val="24"/>
        </w:rPr>
      </w:pPr>
    </w:p>
    <w:p w:rsidR="007E7E36" w:rsidRDefault="007E7E36" w:rsidP="009A5733">
      <w:pPr>
        <w:rPr>
          <w:rFonts w:ascii="Arial" w:hAnsi="Arial" w:cs="Arial"/>
          <w:bCs/>
          <w:sz w:val="24"/>
          <w:szCs w:val="24"/>
        </w:rPr>
      </w:pPr>
      <w:r>
        <w:rPr>
          <w:rFonts w:ascii="Arial" w:hAnsi="Arial" w:cs="Arial"/>
          <w:bCs/>
          <w:sz w:val="24"/>
          <w:szCs w:val="24"/>
        </w:rPr>
        <w:t xml:space="preserve">NOTE: </w:t>
      </w:r>
      <w:r w:rsidRPr="007E7E36">
        <w:rPr>
          <w:rFonts w:ascii="Arial" w:hAnsi="Arial" w:cs="Arial"/>
          <w:bCs/>
          <w:sz w:val="24"/>
          <w:szCs w:val="24"/>
        </w:rPr>
        <w:t>The standards should not show any patterns over time. Graph the standards in the order in which they occurred and comment on any pattern or lack thereof.</w:t>
      </w:r>
      <w:r>
        <w:rPr>
          <w:rFonts w:ascii="Arial" w:hAnsi="Arial" w:cs="Arial"/>
          <w:bCs/>
          <w:sz w:val="24"/>
          <w:szCs w:val="24"/>
        </w:rPr>
        <w:t xml:space="preserve">  Be sure to block standard trials too when appropriate.  Remember that these are the basis of comparison as to whether or not things are statistically significant, so critically think about what your standards are telling you. </w:t>
      </w:r>
    </w:p>
    <w:p w:rsidR="00B34783" w:rsidRDefault="00B34783" w:rsidP="009A5733">
      <w:pPr>
        <w:rPr>
          <w:rFonts w:ascii="Arial" w:hAnsi="Arial" w:cs="Arial"/>
          <w:bCs/>
          <w:sz w:val="24"/>
          <w:szCs w:val="24"/>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sz w:val="22"/>
          <w:szCs w:val="22"/>
        </w:rPr>
      </w:pPr>
      <w:r>
        <w:rPr>
          <w:b/>
          <w:bCs/>
          <w:sz w:val="22"/>
          <w:szCs w:val="22"/>
        </w:rPr>
        <w:t>FACTOR</w:t>
      </w:r>
      <w:proofErr w:type="gramStart"/>
      <w:r>
        <w:rPr>
          <w:b/>
          <w:bCs/>
          <w:sz w:val="22"/>
          <w:szCs w:val="22"/>
        </w:rPr>
        <w:t>:</w:t>
      </w:r>
      <w:r>
        <w:rPr>
          <w:sz w:val="22"/>
          <w:szCs w:val="22"/>
        </w:rPr>
        <w:t>_</w:t>
      </w:r>
      <w:proofErr w:type="gramEnd"/>
      <w:r>
        <w:rPr>
          <w:sz w:val="22"/>
          <w:szCs w:val="22"/>
        </w:rPr>
        <w:t>______________________________________________</w:t>
      </w:r>
    </w:p>
    <w:p w:rsidR="00C90DE3" w:rsidRDefault="00C90DE3" w:rsidP="00C90DE3">
      <w:pPr>
        <w:rPr>
          <w:sz w:val="22"/>
          <w:szCs w:val="22"/>
        </w:rPr>
      </w:pPr>
    </w:p>
    <w:p w:rsidR="00C90DE3" w:rsidRDefault="00140405" w:rsidP="00C90DE3">
      <w:pPr>
        <w:rPr>
          <w:sz w:val="22"/>
          <w:szCs w:val="22"/>
        </w:rPr>
      </w:pPr>
      <w:r>
        <w:rPr>
          <w:noProof/>
        </w:rPr>
        <w:drawing>
          <wp:anchor distT="0" distB="0" distL="114300" distR="114300" simplePos="0" relativeHeight="251662848" behindDoc="1" locked="0" layoutInCell="1" allowOverlap="1">
            <wp:simplePos x="0" y="0"/>
            <wp:positionH relativeFrom="column">
              <wp:posOffset>3451225</wp:posOffset>
            </wp:positionH>
            <wp:positionV relativeFrom="paragraph">
              <wp:posOffset>252730</wp:posOffset>
            </wp:positionV>
            <wp:extent cx="2255520" cy="2314575"/>
            <wp:effectExtent l="0" t="0" r="0" b="0"/>
            <wp:wrapTight wrapText="bothSides">
              <wp:wrapPolygon edited="0">
                <wp:start x="0" y="0"/>
                <wp:lineTo x="0" y="21511"/>
                <wp:lineTo x="21345" y="21511"/>
                <wp:lineTo x="21345" y="0"/>
                <wp:lineTo x="0" y="0"/>
              </wp:wrapPolygon>
            </wp:wrapTight>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552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E3">
        <w:t>Draw a line segment connecting the average for________</w:t>
      </w:r>
      <w:proofErr w:type="gramStart"/>
      <w:r w:rsidR="00C90DE3">
        <w:rPr>
          <w:vertAlign w:val="superscript"/>
        </w:rPr>
        <w:t>-</w:t>
      </w:r>
      <w:r w:rsidR="00C90DE3">
        <w:t xml:space="preserve">  and</w:t>
      </w:r>
      <w:proofErr w:type="gramEnd"/>
      <w:r w:rsidR="00C90DE3">
        <w:t xml:space="preserve"> the average for ________</w:t>
      </w:r>
      <w:r w:rsidR="00C90DE3">
        <w:rPr>
          <w:vertAlign w:val="superscript"/>
        </w:rPr>
        <w:t>+</w:t>
      </w:r>
      <w:r w:rsidR="00C90DE3">
        <w:t>.</w:t>
      </w:r>
      <w:r w:rsidR="00C90DE3">
        <w:tab/>
      </w:r>
      <w:r w:rsidR="00C90DE3">
        <w:tab/>
      </w:r>
      <w:r w:rsidR="00C90DE3">
        <w:tab/>
      </w:r>
    </w:p>
    <w:p w:rsidR="00C90DE3" w:rsidRDefault="00C90DE3" w:rsidP="00C90DE3">
      <w:pPr>
        <w:rPr>
          <w:sz w:val="22"/>
          <w:szCs w:val="22"/>
        </w:rPr>
      </w:pPr>
    </w:p>
    <w:p w:rsidR="00C90DE3" w:rsidRDefault="00C90DE3" w:rsidP="00C90DE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tblGrid>
      <w:tr w:rsidR="00C90DE3" w:rsidRPr="003F5940" w:rsidTr="004601F9">
        <w:tc>
          <w:tcPr>
            <w:tcW w:w="4248" w:type="dxa"/>
            <w:gridSpan w:val="2"/>
            <w:shd w:val="clear" w:color="auto" w:fill="auto"/>
            <w:vAlign w:val="center"/>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highlight w:val="yellow"/>
              </w:rPr>
              <w:t>Variable</w:t>
            </w:r>
          </w:p>
        </w:tc>
      </w:tr>
      <w:tr w:rsidR="00C90DE3" w:rsidRPr="003F5940" w:rsidTr="004601F9">
        <w:tc>
          <w:tcPr>
            <w:tcW w:w="2088" w:type="dxa"/>
            <w:shd w:val="clear" w:color="auto" w:fill="auto"/>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rPr>
              <w:t xml:space="preserve">(-) </w:t>
            </w:r>
            <w:proofErr w:type="spellStart"/>
            <w:r w:rsidRPr="003F5940">
              <w:rPr>
                <w:rFonts w:ascii="Arial" w:hAnsi="Arial" w:cs="Arial"/>
                <w:sz w:val="24"/>
                <w:szCs w:val="24"/>
                <w:highlight w:val="yellow"/>
              </w:rPr>
              <w:t>Amt</w:t>
            </w:r>
            <w:proofErr w:type="spellEnd"/>
          </w:p>
        </w:tc>
        <w:tc>
          <w:tcPr>
            <w:tcW w:w="2160" w:type="dxa"/>
            <w:shd w:val="clear" w:color="auto" w:fill="auto"/>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rPr>
              <w:t xml:space="preserve">(+) </w:t>
            </w:r>
            <w:proofErr w:type="spellStart"/>
            <w:r w:rsidRPr="003F5940">
              <w:rPr>
                <w:rFonts w:ascii="Arial" w:hAnsi="Arial" w:cs="Arial"/>
                <w:sz w:val="24"/>
                <w:szCs w:val="24"/>
                <w:highlight w:val="yellow"/>
              </w:rPr>
              <w:t>Amt</w:t>
            </w:r>
            <w:proofErr w:type="spellEnd"/>
          </w:p>
        </w:tc>
      </w:tr>
      <w:tr w:rsidR="00C90DE3" w:rsidRPr="003F5940" w:rsidTr="004601F9">
        <w:tc>
          <w:tcPr>
            <w:tcW w:w="2088"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c>
          <w:tcPr>
            <w:tcW w:w="2160"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r>
      <w:tr w:rsidR="00C90DE3" w:rsidRPr="003F5940" w:rsidTr="004601F9">
        <w:tc>
          <w:tcPr>
            <w:tcW w:w="2088"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c>
          <w:tcPr>
            <w:tcW w:w="2160"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r>
      <w:tr w:rsidR="00C90DE3" w:rsidRPr="003F5940" w:rsidTr="004601F9">
        <w:tc>
          <w:tcPr>
            <w:tcW w:w="2088" w:type="dxa"/>
            <w:shd w:val="clear" w:color="auto" w:fill="auto"/>
          </w:tcPr>
          <w:p w:rsidR="00C90DE3" w:rsidRPr="003F5940" w:rsidRDefault="00C90DE3" w:rsidP="004601F9">
            <w:pPr>
              <w:widowControl/>
              <w:autoSpaceDE/>
              <w:autoSpaceDN/>
              <w:adjustRightInd/>
              <w:rPr>
                <w:rFonts w:ascii="Arial" w:hAnsi="Arial" w:cs="Arial"/>
                <w:sz w:val="24"/>
                <w:szCs w:val="24"/>
              </w:rPr>
            </w:pPr>
            <w:proofErr w:type="spellStart"/>
            <w:r w:rsidRPr="003F5940">
              <w:rPr>
                <w:rFonts w:ascii="Arial" w:hAnsi="Arial" w:cs="Arial"/>
                <w:sz w:val="24"/>
                <w:szCs w:val="24"/>
              </w:rPr>
              <w:t>Avg</w:t>
            </w:r>
            <w:proofErr w:type="spellEnd"/>
            <w:r w:rsidRPr="003F5940">
              <w:rPr>
                <w:rFonts w:ascii="Arial" w:hAnsi="Arial" w:cs="Arial"/>
                <w:sz w:val="24"/>
                <w:szCs w:val="24"/>
              </w:rPr>
              <w:t xml:space="preserve"> =</w:t>
            </w:r>
          </w:p>
        </w:tc>
        <w:tc>
          <w:tcPr>
            <w:tcW w:w="2160" w:type="dxa"/>
            <w:shd w:val="clear" w:color="auto" w:fill="auto"/>
          </w:tcPr>
          <w:p w:rsidR="00C90DE3" w:rsidRPr="003F5940" w:rsidRDefault="00C90DE3" w:rsidP="004601F9">
            <w:pPr>
              <w:widowControl/>
              <w:autoSpaceDE/>
              <w:autoSpaceDN/>
              <w:adjustRightInd/>
              <w:rPr>
                <w:rFonts w:ascii="Arial" w:hAnsi="Arial" w:cs="Arial"/>
                <w:sz w:val="24"/>
                <w:szCs w:val="24"/>
              </w:rPr>
            </w:pPr>
            <w:proofErr w:type="spellStart"/>
            <w:r w:rsidRPr="003F5940">
              <w:rPr>
                <w:rFonts w:ascii="Arial" w:hAnsi="Arial" w:cs="Arial"/>
                <w:sz w:val="24"/>
                <w:szCs w:val="24"/>
              </w:rPr>
              <w:t>Avg</w:t>
            </w:r>
            <w:proofErr w:type="spellEnd"/>
            <w:r w:rsidRPr="003F5940">
              <w:rPr>
                <w:rFonts w:ascii="Arial" w:hAnsi="Arial" w:cs="Arial"/>
                <w:sz w:val="24"/>
                <w:szCs w:val="24"/>
              </w:rPr>
              <w:t xml:space="preserve"> =</w:t>
            </w:r>
          </w:p>
        </w:tc>
      </w:tr>
    </w:tbl>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r>
        <w:rPr>
          <w:sz w:val="22"/>
          <w:szCs w:val="22"/>
        </w:rPr>
        <w:t>On average, as _________________ increases, ___________________ (increases/decreases) by ______________________________.</w:t>
      </w: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r>
        <w:rPr>
          <w:sz w:val="22"/>
          <w:szCs w:val="22"/>
        </w:rPr>
        <w:t>NOTE: Be sure the scales are the same in ALL three of these figures.</w:t>
      </w: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r>
        <w:rPr>
          <w:b/>
          <w:bCs/>
          <w:sz w:val="22"/>
          <w:szCs w:val="22"/>
        </w:rPr>
        <w:t>FACTOR</w:t>
      </w:r>
      <w:proofErr w:type="gramStart"/>
      <w:r>
        <w:rPr>
          <w:b/>
          <w:bCs/>
          <w:sz w:val="22"/>
          <w:szCs w:val="22"/>
        </w:rPr>
        <w:t>:</w:t>
      </w:r>
      <w:r>
        <w:rPr>
          <w:sz w:val="22"/>
          <w:szCs w:val="22"/>
        </w:rPr>
        <w:t>_</w:t>
      </w:r>
      <w:proofErr w:type="gramEnd"/>
      <w:r>
        <w:rPr>
          <w:sz w:val="22"/>
          <w:szCs w:val="22"/>
        </w:rPr>
        <w:t>______________________________________________</w:t>
      </w:r>
    </w:p>
    <w:p w:rsidR="00C90DE3" w:rsidRDefault="00C90DE3" w:rsidP="00C90DE3">
      <w:pPr>
        <w:rPr>
          <w:sz w:val="22"/>
          <w:szCs w:val="22"/>
        </w:rPr>
      </w:pPr>
    </w:p>
    <w:p w:rsidR="00C90DE3" w:rsidRDefault="00140405" w:rsidP="00C90DE3">
      <w:pPr>
        <w:rPr>
          <w:sz w:val="22"/>
          <w:szCs w:val="22"/>
        </w:rPr>
      </w:pPr>
      <w:r>
        <w:rPr>
          <w:noProof/>
        </w:rPr>
        <w:drawing>
          <wp:anchor distT="0" distB="0" distL="114300" distR="114300" simplePos="0" relativeHeight="251663872" behindDoc="1" locked="0" layoutInCell="1" allowOverlap="1">
            <wp:simplePos x="0" y="0"/>
            <wp:positionH relativeFrom="column">
              <wp:posOffset>3451225</wp:posOffset>
            </wp:positionH>
            <wp:positionV relativeFrom="paragraph">
              <wp:posOffset>252730</wp:posOffset>
            </wp:positionV>
            <wp:extent cx="2255520" cy="2314575"/>
            <wp:effectExtent l="0" t="0" r="0" b="0"/>
            <wp:wrapTight wrapText="bothSides">
              <wp:wrapPolygon edited="0">
                <wp:start x="0" y="0"/>
                <wp:lineTo x="0" y="21511"/>
                <wp:lineTo x="21345" y="21511"/>
                <wp:lineTo x="21345" y="0"/>
                <wp:lineTo x="0" y="0"/>
              </wp:wrapPolygon>
            </wp:wrapTight>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552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E3">
        <w:t>Draw a line segment connecting the average for________</w:t>
      </w:r>
      <w:proofErr w:type="gramStart"/>
      <w:r w:rsidR="00C90DE3">
        <w:rPr>
          <w:vertAlign w:val="superscript"/>
        </w:rPr>
        <w:t>-</w:t>
      </w:r>
      <w:r w:rsidR="00C90DE3">
        <w:t xml:space="preserve">  and</w:t>
      </w:r>
      <w:proofErr w:type="gramEnd"/>
      <w:r w:rsidR="00C90DE3">
        <w:t xml:space="preserve"> the average for ________</w:t>
      </w:r>
      <w:r w:rsidR="00C90DE3">
        <w:rPr>
          <w:vertAlign w:val="superscript"/>
        </w:rPr>
        <w:t>+</w:t>
      </w:r>
      <w:r w:rsidR="00C90DE3">
        <w:t>.</w:t>
      </w:r>
      <w:r w:rsidR="00C90DE3">
        <w:tab/>
      </w:r>
      <w:r w:rsidR="00C90DE3">
        <w:tab/>
      </w:r>
      <w:r w:rsidR="00C90DE3">
        <w:tab/>
      </w:r>
    </w:p>
    <w:p w:rsidR="00C90DE3" w:rsidRDefault="00C90DE3" w:rsidP="00C90DE3">
      <w:pPr>
        <w:rPr>
          <w:sz w:val="22"/>
          <w:szCs w:val="22"/>
        </w:rPr>
      </w:pPr>
    </w:p>
    <w:p w:rsidR="00C90DE3" w:rsidRDefault="00C90DE3" w:rsidP="00C90DE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tblGrid>
      <w:tr w:rsidR="00C90DE3" w:rsidRPr="003F5940" w:rsidTr="004601F9">
        <w:tc>
          <w:tcPr>
            <w:tcW w:w="4248" w:type="dxa"/>
            <w:gridSpan w:val="2"/>
            <w:shd w:val="clear" w:color="auto" w:fill="auto"/>
            <w:vAlign w:val="center"/>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highlight w:val="yellow"/>
              </w:rPr>
              <w:t>Variable</w:t>
            </w:r>
          </w:p>
        </w:tc>
      </w:tr>
      <w:tr w:rsidR="00C90DE3" w:rsidRPr="003F5940" w:rsidTr="004601F9">
        <w:tc>
          <w:tcPr>
            <w:tcW w:w="2088" w:type="dxa"/>
            <w:shd w:val="clear" w:color="auto" w:fill="auto"/>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rPr>
              <w:t xml:space="preserve">(-) </w:t>
            </w:r>
            <w:proofErr w:type="spellStart"/>
            <w:r w:rsidRPr="003F5940">
              <w:rPr>
                <w:rFonts w:ascii="Arial" w:hAnsi="Arial" w:cs="Arial"/>
                <w:sz w:val="24"/>
                <w:szCs w:val="24"/>
                <w:highlight w:val="yellow"/>
              </w:rPr>
              <w:t>Amt</w:t>
            </w:r>
            <w:proofErr w:type="spellEnd"/>
          </w:p>
        </w:tc>
        <w:tc>
          <w:tcPr>
            <w:tcW w:w="2160" w:type="dxa"/>
            <w:shd w:val="clear" w:color="auto" w:fill="auto"/>
          </w:tcPr>
          <w:p w:rsidR="00C90DE3" w:rsidRPr="003F5940" w:rsidRDefault="00C90DE3" w:rsidP="004601F9">
            <w:pPr>
              <w:widowControl/>
              <w:autoSpaceDE/>
              <w:autoSpaceDN/>
              <w:adjustRightInd/>
              <w:jc w:val="center"/>
              <w:rPr>
                <w:rFonts w:ascii="Arial" w:hAnsi="Arial" w:cs="Arial"/>
                <w:sz w:val="24"/>
                <w:szCs w:val="24"/>
              </w:rPr>
            </w:pPr>
            <w:r w:rsidRPr="003F5940">
              <w:rPr>
                <w:rFonts w:ascii="Arial" w:hAnsi="Arial" w:cs="Arial"/>
                <w:sz w:val="24"/>
                <w:szCs w:val="24"/>
              </w:rPr>
              <w:t xml:space="preserve">(+) </w:t>
            </w:r>
            <w:proofErr w:type="spellStart"/>
            <w:r w:rsidRPr="003F5940">
              <w:rPr>
                <w:rFonts w:ascii="Arial" w:hAnsi="Arial" w:cs="Arial"/>
                <w:sz w:val="24"/>
                <w:szCs w:val="24"/>
                <w:highlight w:val="yellow"/>
              </w:rPr>
              <w:t>Amt</w:t>
            </w:r>
            <w:proofErr w:type="spellEnd"/>
          </w:p>
        </w:tc>
      </w:tr>
      <w:tr w:rsidR="00C90DE3" w:rsidRPr="003F5940" w:rsidTr="004601F9">
        <w:tc>
          <w:tcPr>
            <w:tcW w:w="2088"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c>
          <w:tcPr>
            <w:tcW w:w="2160"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r>
      <w:tr w:rsidR="00C90DE3" w:rsidRPr="003F5940" w:rsidTr="004601F9">
        <w:tc>
          <w:tcPr>
            <w:tcW w:w="2088"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c>
          <w:tcPr>
            <w:tcW w:w="2160" w:type="dxa"/>
            <w:shd w:val="clear" w:color="auto" w:fill="auto"/>
            <w:vAlign w:val="center"/>
          </w:tcPr>
          <w:p w:rsidR="00C90DE3" w:rsidRPr="003F5940" w:rsidRDefault="00C90DE3" w:rsidP="004601F9">
            <w:pPr>
              <w:widowControl/>
              <w:autoSpaceDE/>
              <w:autoSpaceDN/>
              <w:adjustRightInd/>
              <w:jc w:val="right"/>
              <w:rPr>
                <w:rFonts w:ascii="Arial" w:hAnsi="Arial" w:cs="Arial"/>
                <w:sz w:val="24"/>
                <w:szCs w:val="24"/>
              </w:rPr>
            </w:pPr>
          </w:p>
        </w:tc>
      </w:tr>
      <w:tr w:rsidR="00C90DE3" w:rsidRPr="003F5940" w:rsidTr="004601F9">
        <w:tc>
          <w:tcPr>
            <w:tcW w:w="2088" w:type="dxa"/>
            <w:shd w:val="clear" w:color="auto" w:fill="auto"/>
          </w:tcPr>
          <w:p w:rsidR="00C90DE3" w:rsidRPr="003F5940" w:rsidRDefault="00C90DE3" w:rsidP="004601F9">
            <w:pPr>
              <w:widowControl/>
              <w:autoSpaceDE/>
              <w:autoSpaceDN/>
              <w:adjustRightInd/>
              <w:rPr>
                <w:rFonts w:ascii="Arial" w:hAnsi="Arial" w:cs="Arial"/>
                <w:sz w:val="24"/>
                <w:szCs w:val="24"/>
              </w:rPr>
            </w:pPr>
            <w:proofErr w:type="spellStart"/>
            <w:r w:rsidRPr="003F5940">
              <w:rPr>
                <w:rFonts w:ascii="Arial" w:hAnsi="Arial" w:cs="Arial"/>
                <w:sz w:val="24"/>
                <w:szCs w:val="24"/>
              </w:rPr>
              <w:t>Avg</w:t>
            </w:r>
            <w:proofErr w:type="spellEnd"/>
            <w:r w:rsidRPr="003F5940">
              <w:rPr>
                <w:rFonts w:ascii="Arial" w:hAnsi="Arial" w:cs="Arial"/>
                <w:sz w:val="24"/>
                <w:szCs w:val="24"/>
              </w:rPr>
              <w:t xml:space="preserve"> =</w:t>
            </w:r>
          </w:p>
        </w:tc>
        <w:tc>
          <w:tcPr>
            <w:tcW w:w="2160" w:type="dxa"/>
            <w:shd w:val="clear" w:color="auto" w:fill="auto"/>
          </w:tcPr>
          <w:p w:rsidR="00C90DE3" w:rsidRPr="003F5940" w:rsidRDefault="00C90DE3" w:rsidP="004601F9">
            <w:pPr>
              <w:widowControl/>
              <w:autoSpaceDE/>
              <w:autoSpaceDN/>
              <w:adjustRightInd/>
              <w:rPr>
                <w:rFonts w:ascii="Arial" w:hAnsi="Arial" w:cs="Arial"/>
                <w:sz w:val="24"/>
                <w:szCs w:val="24"/>
              </w:rPr>
            </w:pPr>
            <w:proofErr w:type="spellStart"/>
            <w:r w:rsidRPr="003F5940">
              <w:rPr>
                <w:rFonts w:ascii="Arial" w:hAnsi="Arial" w:cs="Arial"/>
                <w:sz w:val="24"/>
                <w:szCs w:val="24"/>
              </w:rPr>
              <w:t>Avg</w:t>
            </w:r>
            <w:proofErr w:type="spellEnd"/>
            <w:r w:rsidRPr="003F5940">
              <w:rPr>
                <w:rFonts w:ascii="Arial" w:hAnsi="Arial" w:cs="Arial"/>
                <w:sz w:val="24"/>
                <w:szCs w:val="24"/>
              </w:rPr>
              <w:t xml:space="preserve"> =</w:t>
            </w:r>
          </w:p>
        </w:tc>
      </w:tr>
    </w:tbl>
    <w:p w:rsidR="00C90DE3" w:rsidRDefault="00C90DE3" w:rsidP="00C90DE3">
      <w:pPr>
        <w:rPr>
          <w:sz w:val="22"/>
          <w:szCs w:val="22"/>
        </w:rPr>
      </w:pPr>
    </w:p>
    <w:p w:rsidR="00C90DE3" w:rsidRDefault="00C90DE3" w:rsidP="00C90DE3">
      <w:pPr>
        <w:rPr>
          <w:sz w:val="22"/>
          <w:szCs w:val="22"/>
        </w:rPr>
      </w:pPr>
      <w:r>
        <w:rPr>
          <w:sz w:val="22"/>
          <w:szCs w:val="22"/>
        </w:rPr>
        <w:t>On average, as _________________ increases, ___________________ (increases/decreases) by ______________________________.</w:t>
      </w: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sz w:val="22"/>
          <w:szCs w:val="22"/>
        </w:rPr>
      </w:pPr>
      <w:r>
        <w:rPr>
          <w:sz w:val="22"/>
          <w:szCs w:val="22"/>
        </w:rPr>
        <w:t>NOTE: Be sure the scales are the same in ALL three of these figures.</w:t>
      </w: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b/>
          <w:bCs/>
          <w:sz w:val="22"/>
          <w:szCs w:val="22"/>
        </w:rPr>
      </w:pPr>
    </w:p>
    <w:p w:rsidR="00C90DE3" w:rsidRDefault="00C90DE3" w:rsidP="00C90DE3">
      <w:pPr>
        <w:rPr>
          <w:sz w:val="22"/>
          <w:szCs w:val="22"/>
        </w:rPr>
      </w:pPr>
      <w:r>
        <w:rPr>
          <w:b/>
          <w:bCs/>
          <w:sz w:val="22"/>
          <w:szCs w:val="22"/>
        </w:rPr>
        <w:t>TWO FACTOR INTERACTION</w:t>
      </w:r>
    </w:p>
    <w:p w:rsidR="00C90DE3" w:rsidRDefault="00C90DE3" w:rsidP="00C90DE3">
      <w:pPr>
        <w:rPr>
          <w:sz w:val="22"/>
          <w:szCs w:val="22"/>
        </w:rPr>
      </w:pPr>
    </w:p>
    <w:p w:rsidR="00C90DE3" w:rsidRDefault="00C90DE3" w:rsidP="00C90DE3">
      <w:pPr>
        <w:rPr>
          <w:sz w:val="22"/>
          <w:szCs w:val="22"/>
        </w:rPr>
      </w:pPr>
      <w:r>
        <w:rPr>
          <w:sz w:val="22"/>
          <w:szCs w:val="22"/>
        </w:rPr>
        <w:t xml:space="preserve">INTERACTION </w:t>
      </w:r>
      <w:proofErr w:type="gramStart"/>
      <w:r>
        <w:rPr>
          <w:sz w:val="22"/>
          <w:szCs w:val="22"/>
        </w:rPr>
        <w:t>OF  _</w:t>
      </w:r>
      <w:proofErr w:type="gramEnd"/>
      <w:r>
        <w:rPr>
          <w:sz w:val="22"/>
          <w:szCs w:val="22"/>
        </w:rPr>
        <w:t>___________________________ AND _____________________________</w:t>
      </w:r>
    </w:p>
    <w:p w:rsidR="00C90DE3" w:rsidRDefault="00C90DE3" w:rsidP="00C90DE3">
      <w:pPr>
        <w:rPr>
          <w:sz w:val="22"/>
          <w:szCs w:val="22"/>
        </w:rPr>
      </w:pPr>
      <w:r>
        <w:rPr>
          <w:sz w:val="22"/>
          <w:szCs w:val="22"/>
        </w:rPr>
        <w:tab/>
      </w:r>
      <w:r>
        <w:rPr>
          <w:sz w:val="22"/>
          <w:szCs w:val="22"/>
        </w:rPr>
        <w:tab/>
      </w:r>
      <w:r>
        <w:rPr>
          <w:sz w:val="22"/>
          <w:szCs w:val="22"/>
        </w:rPr>
        <w:tab/>
        <w:t>(</w:t>
      </w:r>
      <w:proofErr w:type="gramStart"/>
      <w:r>
        <w:rPr>
          <w:sz w:val="22"/>
          <w:szCs w:val="22"/>
        </w:rPr>
        <w:t>two</w:t>
      </w:r>
      <w:proofErr w:type="gramEnd"/>
      <w:r>
        <w:rPr>
          <w:sz w:val="22"/>
          <w:szCs w:val="22"/>
        </w:rPr>
        <w:t xml:space="preserve"> segments)</w:t>
      </w:r>
      <w:r>
        <w:rPr>
          <w:sz w:val="22"/>
          <w:szCs w:val="22"/>
        </w:rPr>
        <w:tab/>
      </w:r>
      <w:r>
        <w:rPr>
          <w:sz w:val="22"/>
          <w:szCs w:val="22"/>
        </w:rPr>
        <w:tab/>
      </w:r>
      <w:r>
        <w:rPr>
          <w:sz w:val="22"/>
          <w:szCs w:val="22"/>
        </w:rPr>
        <w:tab/>
      </w:r>
      <w:r>
        <w:rPr>
          <w:sz w:val="22"/>
          <w:szCs w:val="22"/>
        </w:rPr>
        <w:tab/>
      </w:r>
      <w:r>
        <w:rPr>
          <w:sz w:val="22"/>
          <w:szCs w:val="22"/>
        </w:rPr>
        <w:tab/>
        <w:t>(</w:t>
      </w:r>
      <w:proofErr w:type="gramStart"/>
      <w:r>
        <w:rPr>
          <w:sz w:val="22"/>
          <w:szCs w:val="22"/>
        </w:rPr>
        <w:t>horizontal</w:t>
      </w:r>
      <w:proofErr w:type="gramEnd"/>
      <w:r>
        <w:rPr>
          <w:sz w:val="22"/>
          <w:szCs w:val="22"/>
        </w:rPr>
        <w:t xml:space="preserve"> axis)</w:t>
      </w:r>
    </w:p>
    <w:p w:rsidR="00C90DE3" w:rsidRDefault="00C90DE3" w:rsidP="00C90DE3">
      <w:pPr>
        <w:rPr>
          <w:sz w:val="18"/>
          <w:szCs w:val="18"/>
        </w:rPr>
      </w:pPr>
    </w:p>
    <w:p w:rsidR="00C90DE3" w:rsidRDefault="00C90DE3" w:rsidP="00C90DE3">
      <w:pPr>
        <w:tabs>
          <w:tab w:val="left" w:pos="2415"/>
        </w:tabs>
        <w:rPr>
          <w:sz w:val="18"/>
          <w:szCs w:val="18"/>
        </w:rPr>
      </w:pPr>
      <w:r>
        <w:rPr>
          <w:sz w:val="18"/>
          <w:szCs w:val="18"/>
        </w:rPr>
        <w:t xml:space="preserve">*** remember here you can decide which of the predictor variables will be the </w:t>
      </w:r>
      <w:proofErr w:type="gramStart"/>
      <w:r>
        <w:rPr>
          <w:sz w:val="18"/>
          <w:szCs w:val="18"/>
        </w:rPr>
        <w:t>x axis</w:t>
      </w:r>
      <w:proofErr w:type="gramEnd"/>
      <w:r>
        <w:rPr>
          <w:sz w:val="18"/>
          <w:szCs w:val="18"/>
        </w:rPr>
        <w:t xml:space="preserve"> and which will be the two segments ***</w:t>
      </w:r>
      <w:r>
        <w:rPr>
          <w:sz w:val="18"/>
          <w:szCs w:val="18"/>
        </w:rPr>
        <w:tab/>
      </w:r>
    </w:p>
    <w:p w:rsidR="00C90DE3" w:rsidRDefault="00C90DE3" w:rsidP="00C90DE3">
      <w:pPr>
        <w:rPr>
          <w:sz w:val="18"/>
          <w:szCs w:val="18"/>
        </w:rPr>
      </w:pPr>
    </w:p>
    <w:p w:rsidR="00C90DE3" w:rsidRDefault="00140405" w:rsidP="00C90DE3">
      <w:pPr>
        <w:rPr>
          <w:sz w:val="22"/>
          <w:szCs w:val="22"/>
        </w:rPr>
      </w:pPr>
      <w:r>
        <w:rPr>
          <w:noProof/>
          <w:sz w:val="22"/>
          <w:szCs w:val="22"/>
        </w:rPr>
        <w:drawing>
          <wp:anchor distT="0" distB="0" distL="114300" distR="114300" simplePos="0" relativeHeight="251664896" behindDoc="1" locked="0" layoutInCell="1" allowOverlap="1">
            <wp:simplePos x="0" y="0"/>
            <wp:positionH relativeFrom="column">
              <wp:posOffset>4137025</wp:posOffset>
            </wp:positionH>
            <wp:positionV relativeFrom="paragraph">
              <wp:posOffset>33655</wp:posOffset>
            </wp:positionV>
            <wp:extent cx="2255520" cy="2314575"/>
            <wp:effectExtent l="0" t="0" r="0" b="0"/>
            <wp:wrapTight wrapText="bothSides">
              <wp:wrapPolygon edited="0">
                <wp:start x="0" y="0"/>
                <wp:lineTo x="0" y="21511"/>
                <wp:lineTo x="21345" y="21511"/>
                <wp:lineTo x="21345" y="0"/>
                <wp:lineTo x="0" y="0"/>
              </wp:wrapPolygon>
            </wp:wrapTight>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552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DE3" w:rsidRDefault="00C90DE3" w:rsidP="00C90DE3">
      <w:pPr>
        <w:rPr>
          <w:sz w:val="18"/>
          <w:szCs w:val="18"/>
        </w:rPr>
      </w:pPr>
    </w:p>
    <w:tbl>
      <w:tblPr>
        <w:tblpPr w:leftFromText="180" w:rightFromText="180" w:vertAnchor="text" w:horzAnchor="margin" w:tblpY="-33"/>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177"/>
        <w:gridCol w:w="1111"/>
        <w:gridCol w:w="1080"/>
        <w:gridCol w:w="1080"/>
      </w:tblGrid>
      <w:tr w:rsidR="00C90DE3" w:rsidRPr="00F72803" w:rsidTr="004601F9">
        <w:tc>
          <w:tcPr>
            <w:tcW w:w="2808" w:type="dxa"/>
            <w:gridSpan w:val="3"/>
            <w:vMerge w:val="restart"/>
            <w:shd w:val="clear" w:color="auto" w:fill="auto"/>
          </w:tcPr>
          <w:p w:rsidR="00C90DE3" w:rsidRPr="00F72803" w:rsidRDefault="00C90DE3" w:rsidP="004601F9">
            <w:pPr>
              <w:rPr>
                <w:sz w:val="18"/>
                <w:szCs w:val="18"/>
              </w:rPr>
            </w:pPr>
          </w:p>
        </w:tc>
        <w:tc>
          <w:tcPr>
            <w:tcW w:w="2160" w:type="dxa"/>
            <w:gridSpan w:val="2"/>
            <w:tcBorders>
              <w:bottom w:val="double" w:sz="4" w:space="0" w:color="auto"/>
              <w:right w:val="double" w:sz="4" w:space="0" w:color="auto"/>
            </w:tcBorders>
            <w:shd w:val="clear" w:color="auto" w:fill="auto"/>
          </w:tcPr>
          <w:p w:rsidR="00C90DE3" w:rsidRPr="00F72803" w:rsidRDefault="00C90DE3" w:rsidP="004601F9">
            <w:pPr>
              <w:rPr>
                <w:i/>
                <w:sz w:val="18"/>
                <w:szCs w:val="18"/>
              </w:rPr>
            </w:pPr>
            <w:r w:rsidRPr="00F72803">
              <w:rPr>
                <w:i/>
                <w:sz w:val="18"/>
                <w:szCs w:val="18"/>
                <w:highlight w:val="yellow"/>
              </w:rPr>
              <w:t>Variable</w:t>
            </w:r>
          </w:p>
        </w:tc>
      </w:tr>
      <w:tr w:rsidR="00C90DE3" w:rsidRPr="00F72803" w:rsidTr="004601F9">
        <w:trPr>
          <w:trHeight w:val="591"/>
        </w:trPr>
        <w:tc>
          <w:tcPr>
            <w:tcW w:w="2808" w:type="dxa"/>
            <w:gridSpan w:val="3"/>
            <w:vMerge/>
            <w:tcBorders>
              <w:bottom w:val="double" w:sz="4" w:space="0" w:color="auto"/>
            </w:tcBorders>
            <w:shd w:val="clear" w:color="auto" w:fill="auto"/>
          </w:tcPr>
          <w:p w:rsidR="00C90DE3" w:rsidRPr="00F72803" w:rsidRDefault="00C90DE3" w:rsidP="004601F9">
            <w:pPr>
              <w:rPr>
                <w:sz w:val="18"/>
                <w:szCs w:val="18"/>
              </w:rPr>
            </w:pPr>
          </w:p>
        </w:tc>
        <w:tc>
          <w:tcPr>
            <w:tcW w:w="1080" w:type="dxa"/>
            <w:tcBorders>
              <w:bottom w:val="double" w:sz="4" w:space="0" w:color="auto"/>
            </w:tcBorders>
            <w:shd w:val="clear" w:color="auto" w:fill="auto"/>
            <w:vAlign w:val="center"/>
          </w:tcPr>
          <w:p w:rsidR="00C90DE3" w:rsidRPr="00F72803" w:rsidRDefault="00C90DE3" w:rsidP="004601F9">
            <w:pPr>
              <w:rPr>
                <w:i/>
                <w:sz w:val="18"/>
                <w:szCs w:val="18"/>
              </w:rPr>
            </w:pPr>
            <w:r w:rsidRPr="00F72803">
              <w:rPr>
                <w:i/>
                <w:sz w:val="18"/>
                <w:szCs w:val="18"/>
              </w:rPr>
              <w:t xml:space="preserve">(-) </w:t>
            </w:r>
            <w:proofErr w:type="spellStart"/>
            <w:r w:rsidRPr="00F72803">
              <w:rPr>
                <w:i/>
                <w:sz w:val="18"/>
                <w:szCs w:val="18"/>
                <w:highlight w:val="yellow"/>
              </w:rPr>
              <w:t>Amt</w:t>
            </w:r>
            <w:proofErr w:type="spellEnd"/>
          </w:p>
        </w:tc>
        <w:tc>
          <w:tcPr>
            <w:tcW w:w="1080" w:type="dxa"/>
            <w:tcBorders>
              <w:bottom w:val="double" w:sz="4" w:space="0" w:color="auto"/>
              <w:right w:val="double" w:sz="4" w:space="0" w:color="auto"/>
            </w:tcBorders>
            <w:shd w:val="clear" w:color="auto" w:fill="auto"/>
            <w:vAlign w:val="center"/>
          </w:tcPr>
          <w:p w:rsidR="00C90DE3" w:rsidRPr="00F72803" w:rsidRDefault="00C90DE3" w:rsidP="004601F9">
            <w:pPr>
              <w:rPr>
                <w:i/>
                <w:sz w:val="18"/>
                <w:szCs w:val="18"/>
              </w:rPr>
            </w:pPr>
            <w:r w:rsidRPr="00F72803">
              <w:rPr>
                <w:i/>
                <w:sz w:val="18"/>
                <w:szCs w:val="18"/>
              </w:rPr>
              <w:t xml:space="preserve">(+) </w:t>
            </w:r>
            <w:proofErr w:type="spellStart"/>
            <w:r w:rsidRPr="00F72803">
              <w:rPr>
                <w:i/>
                <w:sz w:val="18"/>
                <w:szCs w:val="18"/>
                <w:highlight w:val="yellow"/>
              </w:rPr>
              <w:t>Amt</w:t>
            </w:r>
            <w:proofErr w:type="spellEnd"/>
          </w:p>
        </w:tc>
      </w:tr>
      <w:tr w:rsidR="00C90DE3" w:rsidRPr="00F72803" w:rsidTr="004601F9">
        <w:trPr>
          <w:trHeight w:val="733"/>
        </w:trPr>
        <w:tc>
          <w:tcPr>
            <w:tcW w:w="520" w:type="dxa"/>
            <w:vMerge w:val="restart"/>
            <w:tcBorders>
              <w:top w:val="double" w:sz="4" w:space="0" w:color="auto"/>
              <w:left w:val="double" w:sz="4" w:space="0" w:color="auto"/>
              <w:right w:val="single" w:sz="4" w:space="0" w:color="auto"/>
            </w:tcBorders>
            <w:shd w:val="clear" w:color="auto" w:fill="auto"/>
            <w:textDirection w:val="btLr"/>
            <w:vAlign w:val="center"/>
          </w:tcPr>
          <w:p w:rsidR="00C90DE3" w:rsidRPr="00F72803" w:rsidRDefault="00C90DE3" w:rsidP="004601F9">
            <w:pPr>
              <w:rPr>
                <w:i/>
                <w:sz w:val="18"/>
                <w:szCs w:val="18"/>
              </w:rPr>
            </w:pPr>
            <w:r w:rsidRPr="00F72803">
              <w:rPr>
                <w:i/>
                <w:sz w:val="18"/>
                <w:szCs w:val="18"/>
                <w:highlight w:val="yellow"/>
              </w:rPr>
              <w:t>Variable</w:t>
            </w:r>
          </w:p>
        </w:tc>
        <w:tc>
          <w:tcPr>
            <w:tcW w:w="1177" w:type="dxa"/>
            <w:tcBorders>
              <w:top w:val="double" w:sz="4" w:space="0" w:color="auto"/>
              <w:left w:val="double" w:sz="4" w:space="0" w:color="auto"/>
              <w:bottom w:val="double" w:sz="4" w:space="0" w:color="auto"/>
              <w:right w:val="single" w:sz="4" w:space="0" w:color="auto"/>
            </w:tcBorders>
            <w:shd w:val="clear" w:color="auto" w:fill="auto"/>
            <w:vAlign w:val="center"/>
          </w:tcPr>
          <w:p w:rsidR="00C90DE3" w:rsidRPr="00F72803" w:rsidRDefault="00C90DE3" w:rsidP="004601F9">
            <w:pPr>
              <w:rPr>
                <w:sz w:val="18"/>
                <w:szCs w:val="18"/>
              </w:rPr>
            </w:pPr>
            <w:r w:rsidRPr="00F72803">
              <w:rPr>
                <w:sz w:val="18"/>
                <w:szCs w:val="18"/>
              </w:rPr>
              <w:t>Solid Segment</w:t>
            </w:r>
          </w:p>
        </w:tc>
        <w:tc>
          <w:tcPr>
            <w:tcW w:w="1111" w:type="dxa"/>
            <w:tcBorders>
              <w:top w:val="double" w:sz="4" w:space="0" w:color="auto"/>
              <w:left w:val="single" w:sz="4" w:space="0" w:color="auto"/>
              <w:bottom w:val="double" w:sz="4" w:space="0" w:color="auto"/>
              <w:right w:val="single" w:sz="4" w:space="0" w:color="auto"/>
            </w:tcBorders>
            <w:shd w:val="clear" w:color="auto" w:fill="auto"/>
            <w:vAlign w:val="center"/>
          </w:tcPr>
          <w:p w:rsidR="00C90DE3" w:rsidRPr="00F72803" w:rsidRDefault="00C90DE3" w:rsidP="004601F9">
            <w:pPr>
              <w:rPr>
                <w:sz w:val="18"/>
                <w:szCs w:val="18"/>
              </w:rPr>
            </w:pPr>
            <w:r w:rsidRPr="00F72803">
              <w:rPr>
                <w:sz w:val="18"/>
                <w:szCs w:val="18"/>
              </w:rPr>
              <w:t>(+)</w:t>
            </w:r>
            <w:r w:rsidRPr="00F72803">
              <w:rPr>
                <w:i/>
                <w:sz w:val="18"/>
                <w:szCs w:val="18"/>
              </w:rPr>
              <w:t xml:space="preserve"> </w:t>
            </w:r>
            <w:proofErr w:type="spellStart"/>
            <w:r w:rsidRPr="00F72803">
              <w:rPr>
                <w:i/>
                <w:sz w:val="18"/>
                <w:szCs w:val="18"/>
                <w:highlight w:val="yellow"/>
              </w:rPr>
              <w:t>Amt</w:t>
            </w:r>
            <w:proofErr w:type="spellEnd"/>
          </w:p>
        </w:tc>
        <w:tc>
          <w:tcPr>
            <w:tcW w:w="1080" w:type="dxa"/>
            <w:tcBorders>
              <w:top w:val="double" w:sz="4" w:space="0" w:color="auto"/>
              <w:left w:val="single" w:sz="4" w:space="0" w:color="auto"/>
              <w:bottom w:val="double" w:sz="4" w:space="0" w:color="auto"/>
              <w:right w:val="single" w:sz="4" w:space="0" w:color="auto"/>
            </w:tcBorders>
            <w:shd w:val="clear" w:color="auto" w:fill="auto"/>
            <w:vAlign w:val="center"/>
          </w:tcPr>
          <w:p w:rsidR="00C90DE3" w:rsidRPr="00F72803" w:rsidRDefault="00C90DE3" w:rsidP="004601F9">
            <w:pPr>
              <w:rPr>
                <w:sz w:val="18"/>
                <w:szCs w:val="18"/>
              </w:rPr>
            </w:pPr>
          </w:p>
        </w:tc>
        <w:tc>
          <w:tcPr>
            <w:tcW w:w="1080" w:type="dxa"/>
            <w:tcBorders>
              <w:top w:val="double" w:sz="4" w:space="0" w:color="auto"/>
              <w:left w:val="single" w:sz="4" w:space="0" w:color="auto"/>
              <w:bottom w:val="double" w:sz="4" w:space="0" w:color="auto"/>
              <w:right w:val="double" w:sz="4" w:space="0" w:color="auto"/>
            </w:tcBorders>
            <w:shd w:val="clear" w:color="auto" w:fill="auto"/>
            <w:vAlign w:val="center"/>
          </w:tcPr>
          <w:p w:rsidR="00C90DE3" w:rsidRPr="00F72803" w:rsidRDefault="00C90DE3" w:rsidP="004601F9">
            <w:pPr>
              <w:rPr>
                <w:sz w:val="18"/>
                <w:szCs w:val="18"/>
              </w:rPr>
            </w:pPr>
          </w:p>
        </w:tc>
      </w:tr>
      <w:tr w:rsidR="00C90DE3" w:rsidRPr="00F72803" w:rsidTr="004601F9">
        <w:trPr>
          <w:trHeight w:val="688"/>
        </w:trPr>
        <w:tc>
          <w:tcPr>
            <w:tcW w:w="520" w:type="dxa"/>
            <w:vMerge/>
            <w:tcBorders>
              <w:left w:val="double" w:sz="4" w:space="0" w:color="auto"/>
              <w:bottom w:val="double" w:sz="4" w:space="0" w:color="auto"/>
              <w:right w:val="single" w:sz="4" w:space="0" w:color="auto"/>
            </w:tcBorders>
            <w:shd w:val="clear" w:color="auto" w:fill="auto"/>
          </w:tcPr>
          <w:p w:rsidR="00C90DE3" w:rsidRPr="00F72803" w:rsidRDefault="00C90DE3" w:rsidP="004601F9">
            <w:pPr>
              <w:rPr>
                <w:sz w:val="18"/>
                <w:szCs w:val="18"/>
              </w:rPr>
            </w:pPr>
          </w:p>
        </w:tc>
        <w:tc>
          <w:tcPr>
            <w:tcW w:w="1177" w:type="dxa"/>
            <w:tcBorders>
              <w:top w:val="double" w:sz="4" w:space="0" w:color="auto"/>
              <w:left w:val="double" w:sz="4" w:space="0" w:color="auto"/>
              <w:bottom w:val="double" w:sz="4" w:space="0" w:color="auto"/>
              <w:right w:val="single" w:sz="4" w:space="0" w:color="auto"/>
            </w:tcBorders>
            <w:shd w:val="clear" w:color="auto" w:fill="auto"/>
            <w:vAlign w:val="center"/>
          </w:tcPr>
          <w:p w:rsidR="00C90DE3" w:rsidRPr="00F72803" w:rsidRDefault="00C90DE3" w:rsidP="004601F9">
            <w:pPr>
              <w:rPr>
                <w:i/>
                <w:sz w:val="18"/>
                <w:szCs w:val="18"/>
              </w:rPr>
            </w:pPr>
            <w:r w:rsidRPr="00F72803">
              <w:rPr>
                <w:sz w:val="18"/>
                <w:szCs w:val="18"/>
              </w:rPr>
              <w:t>Dotted Segment</w:t>
            </w:r>
          </w:p>
        </w:tc>
        <w:tc>
          <w:tcPr>
            <w:tcW w:w="1111" w:type="dxa"/>
            <w:tcBorders>
              <w:top w:val="double" w:sz="4" w:space="0" w:color="auto"/>
              <w:left w:val="single" w:sz="4" w:space="0" w:color="auto"/>
              <w:bottom w:val="double" w:sz="4" w:space="0" w:color="auto"/>
              <w:right w:val="single" w:sz="4" w:space="0" w:color="auto"/>
            </w:tcBorders>
            <w:shd w:val="clear" w:color="auto" w:fill="auto"/>
            <w:vAlign w:val="center"/>
          </w:tcPr>
          <w:p w:rsidR="00C90DE3" w:rsidRPr="00F72803" w:rsidRDefault="00C90DE3" w:rsidP="004601F9">
            <w:pPr>
              <w:rPr>
                <w:sz w:val="18"/>
                <w:szCs w:val="18"/>
              </w:rPr>
            </w:pPr>
            <w:r w:rsidRPr="00F72803">
              <w:rPr>
                <w:sz w:val="18"/>
                <w:szCs w:val="18"/>
              </w:rPr>
              <w:t xml:space="preserve">(-) </w:t>
            </w:r>
            <w:proofErr w:type="spellStart"/>
            <w:r w:rsidRPr="00F72803">
              <w:rPr>
                <w:i/>
                <w:sz w:val="18"/>
                <w:szCs w:val="18"/>
                <w:highlight w:val="yellow"/>
              </w:rPr>
              <w:t>Amt</w:t>
            </w:r>
            <w:proofErr w:type="spellEnd"/>
          </w:p>
        </w:tc>
        <w:tc>
          <w:tcPr>
            <w:tcW w:w="1080" w:type="dxa"/>
            <w:tcBorders>
              <w:top w:val="double" w:sz="4" w:space="0" w:color="auto"/>
              <w:left w:val="single" w:sz="4" w:space="0" w:color="auto"/>
              <w:bottom w:val="double" w:sz="4" w:space="0" w:color="auto"/>
              <w:right w:val="single" w:sz="4" w:space="0" w:color="auto"/>
            </w:tcBorders>
            <w:shd w:val="clear" w:color="auto" w:fill="auto"/>
            <w:vAlign w:val="center"/>
          </w:tcPr>
          <w:p w:rsidR="00C90DE3" w:rsidRPr="00F72803" w:rsidRDefault="00C90DE3" w:rsidP="004601F9">
            <w:pPr>
              <w:rPr>
                <w:sz w:val="18"/>
                <w:szCs w:val="18"/>
              </w:rPr>
            </w:pPr>
          </w:p>
        </w:tc>
        <w:tc>
          <w:tcPr>
            <w:tcW w:w="1080" w:type="dxa"/>
            <w:tcBorders>
              <w:top w:val="double" w:sz="4" w:space="0" w:color="auto"/>
              <w:left w:val="single" w:sz="4" w:space="0" w:color="auto"/>
              <w:bottom w:val="double" w:sz="4" w:space="0" w:color="auto"/>
              <w:right w:val="double" w:sz="4" w:space="0" w:color="auto"/>
            </w:tcBorders>
            <w:shd w:val="clear" w:color="auto" w:fill="auto"/>
            <w:vAlign w:val="center"/>
          </w:tcPr>
          <w:p w:rsidR="00C90DE3" w:rsidRPr="00F72803" w:rsidRDefault="00C90DE3" w:rsidP="004601F9">
            <w:pPr>
              <w:rPr>
                <w:sz w:val="18"/>
                <w:szCs w:val="18"/>
              </w:rPr>
            </w:pPr>
          </w:p>
        </w:tc>
      </w:tr>
    </w:tbl>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p>
    <w:p w:rsidR="00C90DE3" w:rsidRDefault="00C90DE3" w:rsidP="00C90DE3">
      <w:pPr>
        <w:rPr>
          <w:sz w:val="18"/>
          <w:szCs w:val="18"/>
        </w:rPr>
      </w:pPr>
      <w:r>
        <w:rPr>
          <w:sz w:val="18"/>
          <w:szCs w:val="18"/>
        </w:rPr>
        <w:t>Calculate the interaction effect of _______, _______ with the formula:   slope ______</w:t>
      </w:r>
      <w:r w:rsidRPr="001901EE">
        <w:rPr>
          <w:sz w:val="18"/>
          <w:szCs w:val="18"/>
          <w:vertAlign w:val="superscript"/>
        </w:rPr>
        <w:t>+</w:t>
      </w:r>
      <w:r>
        <w:rPr>
          <w:sz w:val="18"/>
          <w:szCs w:val="18"/>
        </w:rPr>
        <w:t xml:space="preserve"> minus slope _______ </w:t>
      </w:r>
      <w:r w:rsidRPr="001901EE">
        <w:rPr>
          <w:sz w:val="18"/>
          <w:szCs w:val="18"/>
          <w:vertAlign w:val="superscript"/>
        </w:rPr>
        <w:t>-</w:t>
      </w:r>
      <w:r>
        <w:rPr>
          <w:sz w:val="18"/>
          <w:szCs w:val="18"/>
        </w:rPr>
        <w:t xml:space="preserve">.  </w:t>
      </w:r>
    </w:p>
    <w:p w:rsidR="00C90DE3" w:rsidRDefault="00C90DE3" w:rsidP="00C90DE3">
      <w:pPr>
        <w:rPr>
          <w:sz w:val="22"/>
          <w:szCs w:val="22"/>
        </w:rPr>
      </w:pPr>
      <w:r>
        <w:rPr>
          <w:sz w:val="18"/>
          <w:szCs w:val="18"/>
        </w:rPr>
        <w:t>Comment on what the graph implies about the possible interaction:</w:t>
      </w: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Default="00C90DE3" w:rsidP="00C90DE3">
      <w:pPr>
        <w:rPr>
          <w:sz w:val="22"/>
          <w:szCs w:val="22"/>
        </w:rPr>
      </w:pPr>
    </w:p>
    <w:p w:rsidR="00C90DE3" w:rsidRPr="009417ED" w:rsidRDefault="00C90DE3" w:rsidP="00C90DE3">
      <w:pPr>
        <w:rPr>
          <w:b/>
          <w:sz w:val="32"/>
          <w:szCs w:val="32"/>
        </w:rPr>
      </w:pPr>
      <w:r w:rsidRPr="009417ED">
        <w:rPr>
          <w:b/>
          <w:sz w:val="32"/>
          <w:szCs w:val="32"/>
          <w:highlight w:val="yellow"/>
        </w:rPr>
        <w:t>NOTE: Be sure the scales are the same in ALL three of these figures.</w:t>
      </w:r>
    </w:p>
    <w:p w:rsidR="00C90DE3" w:rsidRPr="009417ED" w:rsidRDefault="00C90DE3" w:rsidP="00C90DE3">
      <w:pPr>
        <w:rPr>
          <w:sz w:val="32"/>
          <w:szCs w:val="32"/>
        </w:rPr>
      </w:pPr>
    </w:p>
    <w:p w:rsidR="00C90DE3" w:rsidRDefault="00C90DE3" w:rsidP="00C90DE3">
      <w:pPr>
        <w:rPr>
          <w:rFonts w:ascii="Arial" w:hAnsi="Arial" w:cs="Arial"/>
          <w:sz w:val="24"/>
          <w:szCs w:val="24"/>
        </w:rPr>
      </w:pPr>
      <w:r>
        <w:rPr>
          <w:rFonts w:ascii="Arial" w:hAnsi="Arial" w:cs="Arial"/>
          <w:sz w:val="24"/>
          <w:szCs w:val="24"/>
        </w:rPr>
        <w:t>Comparative analysis</w:t>
      </w:r>
      <w:r>
        <w:rPr>
          <w:rFonts w:ascii="Arial" w:hAnsi="Arial" w:cs="Arial"/>
          <w:sz w:val="24"/>
          <w:szCs w:val="24"/>
        </w:rPr>
        <w:t xml:space="preserve"> of interaction effect</w:t>
      </w:r>
      <w:r>
        <w:rPr>
          <w:rFonts w:ascii="Arial" w:hAnsi="Arial" w:cs="Arial"/>
          <w:sz w:val="24"/>
          <w:szCs w:val="24"/>
        </w:rPr>
        <w:t>:</w:t>
      </w:r>
    </w:p>
    <w:p w:rsidR="00C90DE3" w:rsidRDefault="00C90DE3" w:rsidP="00C90DE3">
      <w:pPr>
        <w:rPr>
          <w:rFonts w:ascii="Arial" w:hAnsi="Arial" w:cs="Arial"/>
          <w:sz w:val="24"/>
          <w:szCs w:val="24"/>
        </w:rPr>
      </w:pPr>
    </w:p>
    <w:p w:rsidR="00B34783" w:rsidRDefault="00C90DE3" w:rsidP="00C90DE3">
      <w:pPr>
        <w:rPr>
          <w:rFonts w:ascii="Arial" w:hAnsi="Arial" w:cs="Arial"/>
          <w:bCs/>
          <w:sz w:val="24"/>
          <w:szCs w:val="24"/>
        </w:rPr>
      </w:pPr>
      <w:r>
        <w:rPr>
          <w:rFonts w:ascii="Arial" w:hAnsi="Arial" w:cs="Arial"/>
          <w:sz w:val="24"/>
          <w:szCs w:val="24"/>
        </w:rPr>
        <w:t xml:space="preserve">In this </w:t>
      </w:r>
      <w:r>
        <w:rPr>
          <w:rFonts w:ascii="Arial" w:hAnsi="Arial" w:cs="Arial"/>
          <w:sz w:val="24"/>
          <w:szCs w:val="24"/>
        </w:rPr>
        <w:t>section,</w:t>
      </w:r>
      <w:r>
        <w:rPr>
          <w:rFonts w:ascii="Arial" w:hAnsi="Arial" w:cs="Arial"/>
          <w:sz w:val="24"/>
          <w:szCs w:val="24"/>
        </w:rPr>
        <w:t xml:space="preserve"> you should look at whatever variable you chose for your segm</w:t>
      </w:r>
      <w:r>
        <w:rPr>
          <w:rFonts w:ascii="Arial" w:hAnsi="Arial" w:cs="Arial"/>
          <w:sz w:val="24"/>
          <w:szCs w:val="24"/>
        </w:rPr>
        <w:t xml:space="preserve">ents in the interaction graph. </w:t>
      </w:r>
      <w:r>
        <w:rPr>
          <w:rFonts w:ascii="Arial" w:hAnsi="Arial" w:cs="Arial"/>
          <w:sz w:val="24"/>
          <w:szCs w:val="24"/>
        </w:rPr>
        <w:t>Compare the numbers that you used to graph the high segment in the interaction with the high average that you found when looking ONLY at that variable.  Follow the same process for the low segment and the low average.  Critically think and write about what this analysis means for your experiment.</w:t>
      </w:r>
    </w:p>
    <w:p w:rsidR="00B34783" w:rsidRDefault="00B34783" w:rsidP="009A5733">
      <w:pPr>
        <w:rPr>
          <w:rFonts w:ascii="Arial" w:hAnsi="Arial" w:cs="Arial"/>
          <w:bCs/>
          <w:sz w:val="24"/>
          <w:szCs w:val="24"/>
        </w:rPr>
      </w:pPr>
    </w:p>
    <w:p w:rsidR="00C90DE3" w:rsidRDefault="00C90DE3" w:rsidP="009A5733">
      <w:pPr>
        <w:rPr>
          <w:rFonts w:ascii="Arial" w:hAnsi="Arial" w:cs="Arial"/>
          <w:bCs/>
          <w:sz w:val="24"/>
          <w:szCs w:val="24"/>
        </w:rPr>
      </w:pPr>
    </w:p>
    <w:p w:rsidR="00B34783" w:rsidRDefault="00B34783" w:rsidP="009A5733">
      <w:pPr>
        <w:rPr>
          <w:rFonts w:ascii="Arial" w:hAnsi="Arial" w:cs="Arial"/>
          <w:bCs/>
          <w:sz w:val="24"/>
          <w:szCs w:val="24"/>
        </w:rPr>
      </w:pPr>
      <w:r>
        <w:rPr>
          <w:rFonts w:ascii="Arial" w:hAnsi="Arial" w:cs="Arial"/>
          <w:bCs/>
          <w:sz w:val="24"/>
          <w:szCs w:val="24"/>
        </w:rPr>
        <w:t xml:space="preserve">DOT PLOT OF EFFECTS: </w:t>
      </w:r>
    </w:p>
    <w:p w:rsidR="00B34783" w:rsidRDefault="00B34783" w:rsidP="009A5733">
      <w:pPr>
        <w:rPr>
          <w:rFonts w:ascii="Arial" w:hAnsi="Arial" w:cs="Arial"/>
          <w:bCs/>
          <w:sz w:val="24"/>
          <w:szCs w:val="24"/>
        </w:rPr>
      </w:pPr>
    </w:p>
    <w:p w:rsidR="00B34783" w:rsidRDefault="00140405" w:rsidP="00B34783">
      <w:pPr>
        <w:rPr>
          <w:b/>
          <w:bCs/>
          <w:sz w:val="22"/>
          <w:szCs w:val="22"/>
        </w:rPr>
      </w:pPr>
      <w:r>
        <w:rPr>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2887345</wp:posOffset>
                </wp:positionH>
                <wp:positionV relativeFrom="paragraph">
                  <wp:posOffset>92075</wp:posOffset>
                </wp:positionV>
                <wp:extent cx="0" cy="152400"/>
                <wp:effectExtent l="0" t="0" r="0" b="0"/>
                <wp:wrapTight wrapText="bothSides">
                  <wp:wrapPolygon edited="0">
                    <wp:start x="-2147483648" y="0"/>
                    <wp:lineTo x="-2147483648" y="0"/>
                    <wp:lineTo x="-2147483648" y="0"/>
                    <wp:lineTo x="-2147483648" y="0"/>
                    <wp:lineTo x="-2147483648" y="0"/>
                  </wp:wrapPolygon>
                </wp:wrapTight>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5C86"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7.25pt" to="22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xhEAIAACg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OkSI9&#10;SPQoFEf5LLRmMK6EjFrtbCiOntWTedT0h0NK1x1RBx4pPl8MnMvCieTVkeA4Axfshy+aQQ45eh37&#10;dG5tHyChA+gc5bjc5eBnj+i4SWE3m+VFGpVKSHk7Z6zzn7nuUTAqLIFzxCWnR+cDD1LeUsI1Sm+F&#10;lFFsqdBQ4eUMKgwRp6VgIRgde9jX0qITCeMSv1jUmzSrj4pFsI4Ttrnangg52nC5VAEPKgE6V2uc&#10;h5/LdLlZbBbFpMjnm0mRNs3k07YuJvNt9nHWfGjqusl+BWpZUXaCMa4Cu9tsZsXfaX99JeNU3afz&#10;3obkNXrsF5C9/SPpKGVQb5yDvWaXnb1JDOMYk69PJ8z7Sx/slw98/RsAAP//AwBQSwMEFAAGAAgA&#10;AAAhAFeYxbXcAAAACQEAAA8AAABkcnMvZG93bnJldi54bWxMj8FOwzAMhu9IvENkJC4TS9lamErT&#10;CQG9cWGAuHqNaSsap2uyrfD0GHGAo/1/+v25WE+uVwcaQ+fZwOU8AUVce9txY+DlubpYgQoR2WLv&#10;mQx8UoB1eXpSYG79kZ/osImNkhIOORpoYxxyrUPdksMw9wOxZO9+dBhlHBttRzxKuev1IkmutMOO&#10;5UKLA921VH9s9s5AqF5pV33N6lnytmw8LXb3jw9ozPnZdHsDKtIU/2D40Rd1KMVp6/dsg+oNpFl6&#10;LagEaQZKgN/F1sBylYEuC/3/g/IbAAD//wMAUEsBAi0AFAAGAAgAAAAhALaDOJL+AAAA4QEAABMA&#10;AAAAAAAAAAAAAAAAAAAAAFtDb250ZW50X1R5cGVzXS54bWxQSwECLQAUAAYACAAAACEAOP0h/9YA&#10;AACUAQAACwAAAAAAAAAAAAAAAAAvAQAAX3JlbHMvLnJlbHNQSwECLQAUAAYACAAAACEAHPVcYRAC&#10;AAAoBAAADgAAAAAAAAAAAAAAAAAuAgAAZHJzL2Uyb0RvYy54bWxQSwECLQAUAAYACAAAACEAV5jF&#10;tdwAAAAJAQAADwAAAAAAAAAAAAAAAABqBAAAZHJzL2Rvd25yZXYueG1sUEsFBgAAAAAEAAQA8wAA&#10;AHMFAAAAAA==&#10;">
                <w10:wrap type="tight"/>
              </v:line>
            </w:pict>
          </mc:Fallback>
        </mc:AlternateContent>
      </w:r>
    </w:p>
    <w:p w:rsidR="00B34783" w:rsidRDefault="00140405" w:rsidP="00B34783">
      <w:pPr>
        <w:rPr>
          <w:b/>
          <w:bCs/>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67945</wp:posOffset>
                </wp:positionH>
                <wp:positionV relativeFrom="paragraph">
                  <wp:posOffset>7620</wp:posOffset>
                </wp:positionV>
                <wp:extent cx="5943600" cy="0"/>
                <wp:effectExtent l="0" t="0" r="0" b="0"/>
                <wp:wrapTight wrapText="bothSides">
                  <wp:wrapPolygon edited="0">
                    <wp:start x="0" y="-2147483648"/>
                    <wp:lineTo x="625" y="-2147483648"/>
                    <wp:lineTo x="625" y="-2147483648"/>
                    <wp:lineTo x="0" y="-2147483648"/>
                    <wp:lineTo x="0" y="-2147483648"/>
                  </wp:wrapPolygon>
                </wp:wrapTight>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38B8"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pt" to="47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T8wgbtgAAAAGAQAADwAAAGRycy9kb3ducmV2LnhtbEyOwU7DMBBE70j8g7VIXCpqE1CB&#10;EKdCQG5cWkBct/GSRMTrNHbbwNezcIHT6mlGs69YTr5XexpjF9jC+dyAIq6D67ix8PJcnV2DignZ&#10;YR+YLHxShGV5fFRg7sKBV7Rfp0bJCMccLbQpDbnWsW7JY5yHgViy9zB6TIJjo92IBxn3vc6MWWiP&#10;HcuHFge6b6n+WO+8hVi90rb6mtUz83bRBMq2D0+PaO3pyXR3CyrRlP7K8KMv6lCK0ybs2EXVC5sr&#10;acrNQEl8c7kQ3vyyLgv9X7/8BgAA//8DAFBLAQItABQABgAIAAAAIQC2gziS/gAAAOEBAAATAAAA&#10;AAAAAAAAAAAAAAAAAABbQ29udGVudF9UeXBlc10ueG1sUEsBAi0AFAAGAAgAAAAhADj9If/WAAAA&#10;lAEAAAsAAAAAAAAAAAAAAAAALwEAAF9yZWxzLy5yZWxzUEsBAi0AFAAGAAgAAAAhABIH8bwSAgAA&#10;KQQAAA4AAAAAAAAAAAAAAAAALgIAAGRycy9lMm9Eb2MueG1sUEsBAi0AFAAGAAgAAAAhAE/MIG7Y&#10;AAAABgEAAA8AAAAAAAAAAAAAAAAAbAQAAGRycy9kb3ducmV2LnhtbFBLBQYAAAAABAAEAPMAAABx&#10;BQAAAAA=&#10;">
                <w10:wrap type="tight"/>
              </v:line>
            </w:pict>
          </mc:Fallback>
        </mc:AlternateContent>
      </w:r>
    </w:p>
    <w:p w:rsidR="00B34783" w:rsidRDefault="00B34783" w:rsidP="00B34783">
      <w:pPr>
        <w:rPr>
          <w:b/>
          <w:bCs/>
          <w:sz w:val="22"/>
          <w:szCs w:val="22"/>
        </w:rPr>
      </w:pPr>
    </w:p>
    <w:p w:rsidR="00B34783" w:rsidRDefault="00B34783" w:rsidP="00B34783">
      <w:pPr>
        <w:rPr>
          <w:bCs/>
          <w:sz w:val="22"/>
          <w:szCs w:val="22"/>
        </w:rPr>
      </w:pPr>
      <w:r>
        <w:rPr>
          <w:b/>
          <w:bCs/>
          <w:sz w:val="22"/>
          <w:szCs w:val="22"/>
        </w:rPr>
        <w:t>Dot Plot:</w:t>
      </w:r>
      <w:r>
        <w:rPr>
          <w:bCs/>
          <w:sz w:val="22"/>
          <w:szCs w:val="22"/>
        </w:rPr>
        <w:t xml:space="preserve">  Plot all </w:t>
      </w:r>
      <w:proofErr w:type="gramStart"/>
      <w:r>
        <w:rPr>
          <w:bCs/>
          <w:sz w:val="22"/>
          <w:szCs w:val="22"/>
        </w:rPr>
        <w:t>3</w:t>
      </w:r>
      <w:proofErr w:type="gramEnd"/>
      <w:r>
        <w:rPr>
          <w:bCs/>
          <w:sz w:val="22"/>
          <w:szCs w:val="22"/>
        </w:rPr>
        <w:t xml:space="preserve"> effects on a number line.  Label them.  Include fences.  </w:t>
      </w:r>
    </w:p>
    <w:p w:rsidR="00B34783" w:rsidRDefault="00B34783" w:rsidP="00B34783">
      <w:pPr>
        <w:rPr>
          <w:bCs/>
          <w:sz w:val="22"/>
          <w:szCs w:val="22"/>
        </w:rPr>
      </w:pPr>
    </w:p>
    <w:p w:rsidR="00A40642" w:rsidRPr="00B34783" w:rsidRDefault="00A40642" w:rsidP="00A40642">
      <w:pPr>
        <w:rPr>
          <w:rFonts w:ascii="Arial" w:hAnsi="Arial" w:cs="Arial"/>
          <w:sz w:val="24"/>
          <w:szCs w:val="24"/>
        </w:rPr>
      </w:pPr>
      <w:r w:rsidRPr="00B34783">
        <w:rPr>
          <w:rFonts w:ascii="Arial" w:hAnsi="Arial" w:cs="Arial"/>
          <w:bCs/>
          <w:sz w:val="24"/>
          <w:szCs w:val="24"/>
        </w:rPr>
        <w:t>Test of significance</w:t>
      </w:r>
    </w:p>
    <w:p w:rsidR="00A40642" w:rsidRDefault="00A40642" w:rsidP="00B34783">
      <w:pPr>
        <w:rPr>
          <w:rFonts w:ascii="Arial" w:hAnsi="Arial" w:cs="Arial"/>
          <w:bCs/>
          <w:sz w:val="24"/>
          <w:szCs w:val="24"/>
        </w:rPr>
      </w:pPr>
    </w:p>
    <w:p w:rsidR="00A40642" w:rsidRDefault="00A40642" w:rsidP="00B34783">
      <w:pPr>
        <w:rPr>
          <w:rFonts w:ascii="Arial" w:hAnsi="Arial" w:cs="Arial"/>
          <w:bCs/>
          <w:sz w:val="24"/>
          <w:szCs w:val="24"/>
        </w:rPr>
      </w:pPr>
    </w:p>
    <w:p w:rsidR="00B34783" w:rsidRDefault="00B34783" w:rsidP="00B34783">
      <w:pPr>
        <w:rPr>
          <w:rFonts w:ascii="Arial" w:hAnsi="Arial" w:cs="Arial"/>
          <w:bCs/>
          <w:sz w:val="24"/>
          <w:szCs w:val="24"/>
        </w:rPr>
      </w:pPr>
      <w:r w:rsidRPr="00B34783">
        <w:rPr>
          <w:rFonts w:ascii="Arial" w:hAnsi="Arial" w:cs="Arial"/>
          <w:bCs/>
          <w:sz w:val="24"/>
          <w:szCs w:val="24"/>
        </w:rPr>
        <w:t>Recall that to set up your fence</w:t>
      </w:r>
      <w:r w:rsidR="00A40642">
        <w:rPr>
          <w:rFonts w:ascii="Arial" w:hAnsi="Arial" w:cs="Arial"/>
          <w:bCs/>
          <w:sz w:val="24"/>
          <w:szCs w:val="24"/>
        </w:rPr>
        <w:t>s</w:t>
      </w:r>
      <w:r w:rsidRPr="00B34783">
        <w:rPr>
          <w:rFonts w:ascii="Arial" w:hAnsi="Arial" w:cs="Arial"/>
          <w:bCs/>
          <w:sz w:val="24"/>
          <w:szCs w:val="24"/>
        </w:rPr>
        <w:t xml:space="preserve">, you should take your range of </w:t>
      </w:r>
      <w:r w:rsidR="004E478D">
        <w:rPr>
          <w:rFonts w:ascii="Arial" w:hAnsi="Arial" w:cs="Arial"/>
          <w:bCs/>
          <w:sz w:val="24"/>
          <w:szCs w:val="24"/>
        </w:rPr>
        <w:t xml:space="preserve">standards and multiply by two. </w:t>
      </w:r>
      <w:proofErr w:type="gramStart"/>
      <w:r w:rsidRPr="00B34783">
        <w:rPr>
          <w:rFonts w:ascii="Arial" w:hAnsi="Arial" w:cs="Arial"/>
          <w:bCs/>
          <w:sz w:val="24"/>
          <w:szCs w:val="24"/>
        </w:rPr>
        <w:t>This is the distance away from zero that you want to graph</w:t>
      </w:r>
      <w:r w:rsidR="004E478D">
        <w:rPr>
          <w:rFonts w:ascii="Arial" w:hAnsi="Arial" w:cs="Arial"/>
          <w:bCs/>
          <w:sz w:val="24"/>
          <w:szCs w:val="24"/>
        </w:rPr>
        <w:t xml:space="preserve"> each fence.</w:t>
      </w:r>
      <w:proofErr w:type="gramEnd"/>
      <w:r w:rsidRPr="00B34783">
        <w:rPr>
          <w:rFonts w:ascii="Arial" w:hAnsi="Arial" w:cs="Arial"/>
          <w:bCs/>
          <w:sz w:val="24"/>
          <w:szCs w:val="24"/>
        </w:rPr>
        <w:t xml:space="preserve"> Be sure to put a fence up to the right AND the lef</w:t>
      </w:r>
      <w:r w:rsidR="004E478D">
        <w:rPr>
          <w:rFonts w:ascii="Arial" w:hAnsi="Arial" w:cs="Arial"/>
          <w:bCs/>
          <w:sz w:val="24"/>
          <w:szCs w:val="24"/>
        </w:rPr>
        <w:t xml:space="preserve">t of zero on the number line. Then graph each of the three numbers. Anything inside of the fences is NOT considered </w:t>
      </w:r>
      <w:proofErr w:type="gramStart"/>
      <w:r w:rsidR="004E478D">
        <w:rPr>
          <w:rFonts w:ascii="Arial" w:hAnsi="Arial" w:cs="Arial"/>
          <w:bCs/>
          <w:sz w:val="24"/>
          <w:szCs w:val="24"/>
        </w:rPr>
        <w:t>to be statistically</w:t>
      </w:r>
      <w:proofErr w:type="gramEnd"/>
      <w:r w:rsidR="004E478D">
        <w:rPr>
          <w:rFonts w:ascii="Arial" w:hAnsi="Arial" w:cs="Arial"/>
          <w:bCs/>
          <w:sz w:val="24"/>
          <w:szCs w:val="24"/>
        </w:rPr>
        <w:t xml:space="preserve"> significant, while anything outside IS statistically significant, meaning that this did not happen by chance alone. NOTE: </w:t>
      </w:r>
      <w:r w:rsidR="00A40642">
        <w:rPr>
          <w:rFonts w:ascii="Arial" w:hAnsi="Arial" w:cs="Arial"/>
          <w:bCs/>
          <w:sz w:val="24"/>
          <w:szCs w:val="24"/>
        </w:rPr>
        <w:t>This is one way to show statistical significance.</w:t>
      </w:r>
      <w:r w:rsidR="004E478D">
        <w:rPr>
          <w:rFonts w:ascii="Arial" w:hAnsi="Arial" w:cs="Arial"/>
          <w:bCs/>
          <w:sz w:val="24"/>
          <w:szCs w:val="24"/>
        </w:rPr>
        <w:t xml:space="preserve"> </w:t>
      </w:r>
    </w:p>
    <w:p w:rsidR="004E478D" w:rsidRDefault="004E478D" w:rsidP="00B34783">
      <w:pPr>
        <w:rPr>
          <w:rFonts w:ascii="Arial" w:hAnsi="Arial" w:cs="Arial"/>
          <w:bCs/>
          <w:sz w:val="24"/>
          <w:szCs w:val="24"/>
        </w:rPr>
      </w:pPr>
    </w:p>
    <w:p w:rsidR="004E478D" w:rsidRDefault="004E478D" w:rsidP="004E478D">
      <w:pPr>
        <w:rPr>
          <w:rFonts w:ascii="Arial" w:hAnsi="Arial" w:cs="Arial"/>
          <w:sz w:val="24"/>
          <w:szCs w:val="24"/>
        </w:rPr>
      </w:pPr>
      <w:r>
        <w:rPr>
          <w:rFonts w:ascii="Arial" w:hAnsi="Arial" w:cs="Arial"/>
          <w:sz w:val="24"/>
          <w:szCs w:val="24"/>
        </w:rPr>
        <w:t xml:space="preserve">Another </w:t>
      </w:r>
      <w:r w:rsidRPr="00B34783">
        <w:rPr>
          <w:rFonts w:ascii="Arial" w:hAnsi="Arial" w:cs="Arial"/>
          <w:sz w:val="24"/>
          <w:szCs w:val="24"/>
        </w:rPr>
        <w:t>of these tests is to divide the effect by the range of the</w:t>
      </w:r>
      <w:r>
        <w:rPr>
          <w:rFonts w:ascii="Arial" w:hAnsi="Arial" w:cs="Arial"/>
          <w:sz w:val="24"/>
          <w:szCs w:val="24"/>
        </w:rPr>
        <w:t xml:space="preserve"> standards. </w:t>
      </w:r>
      <w:r w:rsidRPr="00B34783">
        <w:rPr>
          <w:rFonts w:ascii="Arial" w:hAnsi="Arial" w:cs="Arial"/>
          <w:sz w:val="24"/>
          <w:szCs w:val="24"/>
        </w:rPr>
        <w:t xml:space="preserve">If the absolute value of this quotient is greater than or equal to </w:t>
      </w:r>
      <w:proofErr w:type="gramStart"/>
      <w:r w:rsidRPr="00B34783">
        <w:rPr>
          <w:rFonts w:ascii="Arial" w:hAnsi="Arial" w:cs="Arial"/>
          <w:sz w:val="24"/>
          <w:szCs w:val="24"/>
        </w:rPr>
        <w:t>2</w:t>
      </w:r>
      <w:proofErr w:type="gramEnd"/>
      <w:r w:rsidRPr="00B34783">
        <w:rPr>
          <w:rFonts w:ascii="Arial" w:hAnsi="Arial" w:cs="Arial"/>
          <w:sz w:val="24"/>
          <w:szCs w:val="24"/>
        </w:rPr>
        <w:t xml:space="preserve">, then the effect should be considered “one of the vital few.” </w:t>
      </w:r>
      <w:r>
        <w:rPr>
          <w:rFonts w:ascii="Arial" w:hAnsi="Arial" w:cs="Arial"/>
          <w:sz w:val="24"/>
          <w:szCs w:val="24"/>
        </w:rPr>
        <w:t xml:space="preserve"> Mrs. Cybulski uses this test in tenth grade. </w:t>
      </w:r>
    </w:p>
    <w:p w:rsidR="004E478D" w:rsidRPr="00B34783" w:rsidRDefault="004E478D" w:rsidP="00B34783">
      <w:pPr>
        <w:rPr>
          <w:rFonts w:ascii="Arial" w:hAnsi="Arial" w:cs="Arial"/>
          <w:sz w:val="24"/>
          <w:szCs w:val="24"/>
        </w:rPr>
      </w:pPr>
    </w:p>
    <w:p w:rsidR="00A40642" w:rsidRDefault="00A40642" w:rsidP="00B34783">
      <w:pPr>
        <w:rPr>
          <w:rFonts w:ascii="Arial" w:hAnsi="Arial" w:cs="Arial"/>
          <w:sz w:val="24"/>
          <w:szCs w:val="24"/>
        </w:rPr>
      </w:pPr>
    </w:p>
    <w:p w:rsidR="00B34783" w:rsidRDefault="00B34783" w:rsidP="00B34783">
      <w:pPr>
        <w:rPr>
          <w:rFonts w:ascii="Arial" w:hAnsi="Arial" w:cs="Arial"/>
          <w:sz w:val="24"/>
          <w:szCs w:val="24"/>
        </w:rPr>
      </w:pPr>
      <w:r w:rsidRPr="00B34783">
        <w:rPr>
          <w:rFonts w:ascii="Arial" w:hAnsi="Arial" w:cs="Arial"/>
          <w:sz w:val="24"/>
          <w:szCs w:val="24"/>
        </w:rPr>
        <w:t xml:space="preserve">It may not obvious what effects </w:t>
      </w:r>
      <w:proofErr w:type="gramStart"/>
      <w:r w:rsidRPr="00B34783">
        <w:rPr>
          <w:rFonts w:ascii="Arial" w:hAnsi="Arial" w:cs="Arial"/>
          <w:sz w:val="24"/>
          <w:szCs w:val="24"/>
        </w:rPr>
        <w:t>are considered</w:t>
      </w:r>
      <w:proofErr w:type="gramEnd"/>
      <w:r w:rsidRPr="00B34783">
        <w:rPr>
          <w:rFonts w:ascii="Arial" w:hAnsi="Arial" w:cs="Arial"/>
          <w:sz w:val="24"/>
          <w:szCs w:val="24"/>
        </w:rPr>
        <w:t xml:space="preserve"> </w:t>
      </w:r>
      <w:r w:rsidR="004E478D" w:rsidRPr="00B34783">
        <w:rPr>
          <w:rFonts w:ascii="Arial" w:hAnsi="Arial" w:cs="Arial"/>
          <w:sz w:val="24"/>
          <w:szCs w:val="24"/>
        </w:rPr>
        <w:t>the</w:t>
      </w:r>
      <w:r w:rsidRPr="00B34783">
        <w:rPr>
          <w:rFonts w:ascii="Arial" w:hAnsi="Arial" w:cs="Arial"/>
          <w:sz w:val="24"/>
          <w:szCs w:val="24"/>
        </w:rPr>
        <w:t xml:space="preserve"> “vital few”.  Seve</w:t>
      </w:r>
      <w:r w:rsidR="00A40642">
        <w:rPr>
          <w:rFonts w:ascii="Arial" w:hAnsi="Arial" w:cs="Arial"/>
          <w:sz w:val="24"/>
          <w:szCs w:val="24"/>
        </w:rPr>
        <w:t xml:space="preserve">ral </w:t>
      </w:r>
      <w:r w:rsidR="004E478D">
        <w:rPr>
          <w:rFonts w:ascii="Arial" w:hAnsi="Arial" w:cs="Arial"/>
          <w:sz w:val="24"/>
          <w:szCs w:val="24"/>
        </w:rPr>
        <w:t xml:space="preserve">tests </w:t>
      </w:r>
      <w:proofErr w:type="gramStart"/>
      <w:r w:rsidR="004E478D">
        <w:rPr>
          <w:rFonts w:ascii="Arial" w:hAnsi="Arial" w:cs="Arial"/>
          <w:sz w:val="24"/>
          <w:szCs w:val="24"/>
        </w:rPr>
        <w:t>may be conducted</w:t>
      </w:r>
      <w:proofErr w:type="gramEnd"/>
      <w:r w:rsidR="004E478D">
        <w:rPr>
          <w:rFonts w:ascii="Arial" w:hAnsi="Arial" w:cs="Arial"/>
          <w:sz w:val="24"/>
          <w:szCs w:val="24"/>
        </w:rPr>
        <w:t xml:space="preserve">. </w:t>
      </w:r>
      <w:r w:rsidRPr="00B34783">
        <w:rPr>
          <w:rFonts w:ascii="Arial" w:hAnsi="Arial" w:cs="Arial"/>
          <w:sz w:val="24"/>
          <w:szCs w:val="24"/>
        </w:rPr>
        <w:t xml:space="preserve"> </w:t>
      </w:r>
      <w:r w:rsidR="004E478D">
        <w:rPr>
          <w:rFonts w:ascii="Arial" w:hAnsi="Arial" w:cs="Arial"/>
          <w:sz w:val="24"/>
          <w:szCs w:val="24"/>
        </w:rPr>
        <w:t>You can u</w:t>
      </w:r>
      <w:r w:rsidRPr="00B34783">
        <w:rPr>
          <w:rFonts w:ascii="Arial" w:hAnsi="Arial" w:cs="Arial"/>
          <w:sz w:val="24"/>
          <w:szCs w:val="24"/>
        </w:rPr>
        <w:t>se the following guidelines i</w:t>
      </w:r>
      <w:r w:rsidR="00A40642">
        <w:rPr>
          <w:rFonts w:ascii="Arial" w:hAnsi="Arial" w:cs="Arial"/>
          <w:sz w:val="24"/>
          <w:szCs w:val="24"/>
        </w:rPr>
        <w:t>n identifying the “vital few”.</w:t>
      </w:r>
    </w:p>
    <w:p w:rsidR="00A40642" w:rsidRPr="00B34783" w:rsidRDefault="00A40642" w:rsidP="00B34783">
      <w:pPr>
        <w:rPr>
          <w:rFonts w:ascii="Arial" w:hAnsi="Arial" w:cs="Arial"/>
          <w:sz w:val="24"/>
          <w:szCs w:val="24"/>
        </w:rPr>
      </w:pPr>
    </w:p>
    <w:p w:rsidR="00B34783" w:rsidRPr="00B34783" w:rsidRDefault="00B34783" w:rsidP="00B34783">
      <w:pPr>
        <w:rPr>
          <w:rFonts w:ascii="Arial" w:hAnsi="Arial" w:cs="Arial"/>
          <w:sz w:val="24"/>
          <w:szCs w:val="24"/>
        </w:rPr>
      </w:pPr>
      <w:r w:rsidRPr="00B34783">
        <w:rPr>
          <w:rFonts w:ascii="Arial" w:hAnsi="Arial" w:cs="Arial"/>
          <w:sz w:val="24"/>
          <w:szCs w:val="24"/>
        </w:rPr>
        <w:t>1.  Put in all effects that clearly stand out from the crowd</w:t>
      </w:r>
      <w:r w:rsidR="00A40642">
        <w:rPr>
          <w:rFonts w:ascii="Arial" w:hAnsi="Arial" w:cs="Arial"/>
          <w:sz w:val="24"/>
          <w:szCs w:val="24"/>
        </w:rPr>
        <w:t xml:space="preserve"> (aka practical significance)</w:t>
      </w:r>
      <w:r w:rsidRPr="00B34783">
        <w:rPr>
          <w:rFonts w:ascii="Arial" w:hAnsi="Arial" w:cs="Arial"/>
          <w:sz w:val="24"/>
          <w:szCs w:val="24"/>
        </w:rPr>
        <w:t>.</w:t>
      </w:r>
    </w:p>
    <w:p w:rsidR="00B34783" w:rsidRPr="00B34783" w:rsidRDefault="00B34783" w:rsidP="00B34783">
      <w:pPr>
        <w:rPr>
          <w:rFonts w:ascii="Arial" w:hAnsi="Arial" w:cs="Arial"/>
          <w:sz w:val="24"/>
          <w:szCs w:val="24"/>
        </w:rPr>
      </w:pPr>
      <w:r w:rsidRPr="00B34783">
        <w:rPr>
          <w:rFonts w:ascii="Arial" w:hAnsi="Arial" w:cs="Arial"/>
          <w:sz w:val="24"/>
          <w:szCs w:val="24"/>
        </w:rPr>
        <w:t xml:space="preserve">2.  Generally speaking, if a main effect is </w:t>
      </w:r>
      <w:r w:rsidR="00054DC0">
        <w:rPr>
          <w:rFonts w:ascii="Arial" w:hAnsi="Arial" w:cs="Arial"/>
          <w:sz w:val="24"/>
          <w:szCs w:val="24"/>
        </w:rPr>
        <w:t xml:space="preserve">on or near the </w:t>
      </w:r>
      <w:r w:rsidRPr="00B34783">
        <w:rPr>
          <w:rFonts w:ascii="Arial" w:hAnsi="Arial" w:cs="Arial"/>
          <w:sz w:val="24"/>
          <w:szCs w:val="24"/>
        </w:rPr>
        <w:t>borderline</w:t>
      </w:r>
      <w:r w:rsidR="00A40642">
        <w:rPr>
          <w:rFonts w:ascii="Arial" w:hAnsi="Arial" w:cs="Arial"/>
          <w:sz w:val="24"/>
          <w:szCs w:val="24"/>
        </w:rPr>
        <w:t xml:space="preserve"> of the fences</w:t>
      </w:r>
      <w:r w:rsidRPr="00B34783">
        <w:rPr>
          <w:rFonts w:ascii="Arial" w:hAnsi="Arial" w:cs="Arial"/>
          <w:sz w:val="24"/>
          <w:szCs w:val="24"/>
        </w:rPr>
        <w:t>, put it in.</w:t>
      </w:r>
    </w:p>
    <w:p w:rsidR="00B34783" w:rsidRPr="00B34783" w:rsidRDefault="00B34783" w:rsidP="00B34783">
      <w:pPr>
        <w:rPr>
          <w:rFonts w:ascii="Arial" w:hAnsi="Arial" w:cs="Arial"/>
          <w:sz w:val="24"/>
          <w:szCs w:val="24"/>
        </w:rPr>
      </w:pPr>
      <w:r w:rsidRPr="00B34783">
        <w:rPr>
          <w:rFonts w:ascii="Arial" w:hAnsi="Arial" w:cs="Arial"/>
          <w:sz w:val="24"/>
          <w:szCs w:val="24"/>
        </w:rPr>
        <w:t xml:space="preserve">3.  If a two-factor interaction is borderline, put it in if both of its constituents </w:t>
      </w:r>
      <w:proofErr w:type="gramStart"/>
      <w:r w:rsidRPr="00B34783">
        <w:rPr>
          <w:rFonts w:ascii="Arial" w:hAnsi="Arial" w:cs="Arial"/>
          <w:sz w:val="24"/>
          <w:szCs w:val="24"/>
        </w:rPr>
        <w:t>are in, otherwise, leave</w:t>
      </w:r>
      <w:proofErr w:type="gramEnd"/>
      <w:r w:rsidRPr="00B34783">
        <w:rPr>
          <w:rFonts w:ascii="Arial" w:hAnsi="Arial" w:cs="Arial"/>
          <w:sz w:val="24"/>
          <w:szCs w:val="24"/>
        </w:rPr>
        <w:t xml:space="preserve"> it out.</w:t>
      </w:r>
    </w:p>
    <w:p w:rsidR="00741A4E" w:rsidRDefault="00B34783">
      <w:pPr>
        <w:rPr>
          <w:sz w:val="22"/>
          <w:szCs w:val="22"/>
        </w:rPr>
      </w:pPr>
      <w:r>
        <w:rPr>
          <w:rFonts w:ascii="Arial" w:hAnsi="Arial" w:cs="Arial"/>
          <w:sz w:val="24"/>
          <w:szCs w:val="24"/>
        </w:rPr>
        <w:br/>
      </w:r>
      <w:r>
        <w:rPr>
          <w:rFonts w:ascii="Arial" w:hAnsi="Arial" w:cs="Arial"/>
          <w:sz w:val="24"/>
          <w:szCs w:val="24"/>
        </w:rPr>
        <w:br/>
      </w:r>
      <w:r w:rsidR="004E478D">
        <w:rPr>
          <w:rFonts w:ascii="Arial" w:hAnsi="Arial" w:cs="Arial"/>
          <w:sz w:val="24"/>
          <w:szCs w:val="24"/>
        </w:rPr>
        <w:t xml:space="preserve">Having said that you are doing scientific research. The math </w:t>
      </w:r>
      <w:proofErr w:type="gramStart"/>
      <w:r w:rsidR="004E478D">
        <w:rPr>
          <w:rFonts w:ascii="Arial" w:hAnsi="Arial" w:cs="Arial"/>
          <w:sz w:val="24"/>
          <w:szCs w:val="24"/>
        </w:rPr>
        <w:t>is only used</w:t>
      </w:r>
      <w:proofErr w:type="gramEnd"/>
      <w:r w:rsidR="004E478D">
        <w:rPr>
          <w:rFonts w:ascii="Arial" w:hAnsi="Arial" w:cs="Arial"/>
          <w:sz w:val="24"/>
          <w:szCs w:val="24"/>
        </w:rPr>
        <w:t xml:space="preserve"> as evidence to support your claims. This means that these are only guidelines to help you, rather than laws or rules that </w:t>
      </w:r>
      <w:proofErr w:type="gramStart"/>
      <w:r w:rsidR="004E478D">
        <w:rPr>
          <w:rFonts w:ascii="Arial" w:hAnsi="Arial" w:cs="Arial"/>
          <w:sz w:val="24"/>
          <w:szCs w:val="24"/>
        </w:rPr>
        <w:t>MUST be followed</w:t>
      </w:r>
      <w:proofErr w:type="gramEnd"/>
      <w:r w:rsidR="004E478D">
        <w:rPr>
          <w:rFonts w:ascii="Arial" w:hAnsi="Arial" w:cs="Arial"/>
          <w:sz w:val="24"/>
          <w:szCs w:val="24"/>
        </w:rPr>
        <w:t xml:space="preserve">. At the end of the day, you must decide </w:t>
      </w:r>
      <w:proofErr w:type="gramStart"/>
      <w:r w:rsidR="004E478D">
        <w:rPr>
          <w:rFonts w:ascii="Arial" w:hAnsi="Arial" w:cs="Arial"/>
          <w:sz w:val="24"/>
          <w:szCs w:val="24"/>
        </w:rPr>
        <w:t>whether or not</w:t>
      </w:r>
      <w:proofErr w:type="gramEnd"/>
      <w:r w:rsidR="004E478D">
        <w:rPr>
          <w:rFonts w:ascii="Arial" w:hAnsi="Arial" w:cs="Arial"/>
          <w:sz w:val="24"/>
          <w:szCs w:val="24"/>
        </w:rPr>
        <w:t xml:space="preserve"> each of the three values played a significant role in your research.  Please see Mr. Estapa or Mr. Acre if you need any assistance with this. </w:t>
      </w:r>
      <w:r>
        <w:rPr>
          <w:rFonts w:ascii="Arial" w:hAnsi="Arial" w:cs="Arial"/>
          <w:sz w:val="24"/>
          <w:szCs w:val="24"/>
        </w:rPr>
        <w:br/>
      </w:r>
      <w:r w:rsidR="00741A4E">
        <w:rPr>
          <w:sz w:val="22"/>
          <w:szCs w:val="22"/>
        </w:rPr>
        <w:tab/>
      </w:r>
      <w:r w:rsidR="00741A4E">
        <w:rPr>
          <w:sz w:val="22"/>
          <w:szCs w:val="22"/>
        </w:rPr>
        <w:tab/>
      </w:r>
      <w:r w:rsidR="00741A4E">
        <w:rPr>
          <w:sz w:val="22"/>
          <w:szCs w:val="22"/>
        </w:rPr>
        <w:tab/>
      </w:r>
      <w:r w:rsidR="00741A4E">
        <w:rPr>
          <w:sz w:val="22"/>
          <w:szCs w:val="22"/>
        </w:rPr>
        <w:tab/>
      </w:r>
    </w:p>
    <w:p w:rsidR="00741A4E" w:rsidRDefault="00741A4E">
      <w:pPr>
        <w:tabs>
          <w:tab w:val="left" w:pos="720"/>
          <w:tab w:val="left" w:pos="1440"/>
          <w:tab w:val="left" w:pos="2160"/>
          <w:tab w:val="left" w:pos="2880"/>
        </w:tabs>
        <w:ind w:left="2880" w:hanging="2880"/>
        <w:rPr>
          <w:sz w:val="22"/>
          <w:szCs w:val="22"/>
        </w:rPr>
      </w:pPr>
      <w:r>
        <w:rPr>
          <w:b/>
          <w:bCs/>
          <w:sz w:val="22"/>
          <w:szCs w:val="22"/>
        </w:rPr>
        <w:t>PREDICT</w:t>
      </w:r>
      <w:r w:rsidR="007B6214">
        <w:rPr>
          <w:b/>
          <w:bCs/>
          <w:sz w:val="22"/>
          <w:szCs w:val="22"/>
        </w:rPr>
        <w:t>ION EQUATION</w:t>
      </w:r>
      <w:r w:rsidR="00661913">
        <w:rPr>
          <w:b/>
          <w:bCs/>
          <w:sz w:val="22"/>
          <w:szCs w:val="22"/>
        </w:rPr>
        <w:tab/>
      </w:r>
      <w:r>
        <w:rPr>
          <w:b/>
          <w:bCs/>
          <w:sz w:val="22"/>
          <w:szCs w:val="22"/>
        </w:rPr>
        <w:t>Y</w:t>
      </w:r>
      <w:r>
        <w:rPr>
          <w:sz w:val="22"/>
          <w:szCs w:val="22"/>
        </w:rPr>
        <w:t xml:space="preserve"> =</w:t>
      </w:r>
    </w:p>
    <w:p w:rsidR="00B53ABB" w:rsidRDefault="003F5940">
      <w:pPr>
        <w:rPr>
          <w:sz w:val="22"/>
          <w:szCs w:val="22"/>
        </w:rPr>
      </w:pPr>
      <w:r>
        <w:rPr>
          <w:sz w:val="22"/>
          <w:szCs w:val="22"/>
        </w:rPr>
        <w:t>(</w:t>
      </w:r>
      <w:proofErr w:type="gramStart"/>
      <w:r w:rsidR="00AF37FE">
        <w:rPr>
          <w:sz w:val="22"/>
          <w:szCs w:val="22"/>
        </w:rPr>
        <w:t>use</w:t>
      </w:r>
      <w:proofErr w:type="gramEnd"/>
      <w:r w:rsidR="00AF37FE">
        <w:rPr>
          <w:sz w:val="22"/>
          <w:szCs w:val="22"/>
        </w:rPr>
        <w:t xml:space="preserve"> </w:t>
      </w:r>
      <w:r w:rsidR="00B53ABB">
        <w:rPr>
          <w:sz w:val="22"/>
          <w:szCs w:val="22"/>
        </w:rPr>
        <w:t xml:space="preserve">grand average, </w:t>
      </w:r>
      <w:r>
        <w:rPr>
          <w:sz w:val="22"/>
          <w:szCs w:val="22"/>
        </w:rPr>
        <w:t>all 3</w:t>
      </w:r>
      <w:r w:rsidR="00AF37FE">
        <w:rPr>
          <w:sz w:val="22"/>
          <w:szCs w:val="22"/>
        </w:rPr>
        <w:t xml:space="preserve"> effects </w:t>
      </w:r>
    </w:p>
    <w:p w:rsidR="00741A4E" w:rsidRPr="00F426A8" w:rsidRDefault="00AF37FE">
      <w:pPr>
        <w:rPr>
          <w:sz w:val="22"/>
          <w:szCs w:val="22"/>
        </w:rPr>
      </w:pPr>
      <w:proofErr w:type="gramStart"/>
      <w:r>
        <w:rPr>
          <w:sz w:val="22"/>
          <w:szCs w:val="22"/>
        </w:rPr>
        <w:t>above</w:t>
      </w:r>
      <w:proofErr w:type="gramEnd"/>
      <w:r w:rsidR="00F426A8">
        <w:rPr>
          <w:sz w:val="22"/>
          <w:szCs w:val="22"/>
        </w:rPr>
        <w:t>, and “noise</w:t>
      </w:r>
      <w:r w:rsidR="003F5940">
        <w:rPr>
          <w:sz w:val="22"/>
          <w:szCs w:val="22"/>
        </w:rPr>
        <w:t>)</w:t>
      </w:r>
    </w:p>
    <w:p w:rsidR="00741A4E" w:rsidRDefault="00741A4E">
      <w:pPr>
        <w:rPr>
          <w:sz w:val="22"/>
          <w:szCs w:val="22"/>
        </w:rPr>
      </w:pPr>
    </w:p>
    <w:p w:rsidR="00741A4E" w:rsidRDefault="00741A4E">
      <w:pPr>
        <w:rPr>
          <w:sz w:val="22"/>
          <w:szCs w:val="22"/>
        </w:rPr>
      </w:pPr>
    </w:p>
    <w:p w:rsidR="003F5940" w:rsidRDefault="003F5940" w:rsidP="003F5940">
      <w:pPr>
        <w:rPr>
          <w:sz w:val="22"/>
          <w:szCs w:val="22"/>
        </w:rPr>
      </w:pPr>
      <w:r>
        <w:rPr>
          <w:sz w:val="22"/>
          <w:szCs w:val="22"/>
        </w:rPr>
        <w:t>Show a check of your work here:</w:t>
      </w:r>
    </w:p>
    <w:p w:rsidR="00741A4E" w:rsidRDefault="00741A4E">
      <w:pPr>
        <w:rPr>
          <w:sz w:val="22"/>
          <w:szCs w:val="22"/>
        </w:rPr>
      </w:pPr>
    </w:p>
    <w:p w:rsidR="00741A4E" w:rsidRDefault="00741A4E">
      <w:pPr>
        <w:rPr>
          <w:bCs/>
          <w:sz w:val="22"/>
          <w:szCs w:val="22"/>
        </w:rPr>
      </w:pPr>
      <w:bookmarkStart w:id="0" w:name="_GoBack"/>
      <w:bookmarkEnd w:id="0"/>
      <w:r>
        <w:rPr>
          <w:b/>
          <w:bCs/>
          <w:sz w:val="22"/>
          <w:szCs w:val="22"/>
        </w:rPr>
        <w:t>PARSIMONIOUS PREDICTION EQUATION:</w:t>
      </w:r>
      <w:r w:rsidR="009B50B5">
        <w:rPr>
          <w:b/>
          <w:bCs/>
          <w:sz w:val="22"/>
          <w:szCs w:val="22"/>
        </w:rPr>
        <w:t xml:space="preserve">  </w:t>
      </w:r>
      <w:r w:rsidR="009B50B5">
        <w:rPr>
          <w:bCs/>
          <w:sz w:val="22"/>
          <w:szCs w:val="22"/>
        </w:rPr>
        <w:t>(Include only the vital few as decided above.)</w:t>
      </w:r>
    </w:p>
    <w:p w:rsidR="00A40642" w:rsidRDefault="00A40642">
      <w:pPr>
        <w:rPr>
          <w:bCs/>
          <w:sz w:val="22"/>
          <w:szCs w:val="22"/>
        </w:rPr>
      </w:pPr>
    </w:p>
    <w:p w:rsidR="00741A4E" w:rsidRDefault="00741A4E">
      <w:pPr>
        <w:rPr>
          <w:sz w:val="22"/>
          <w:szCs w:val="22"/>
        </w:rPr>
      </w:pPr>
      <w:r>
        <w:rPr>
          <w:sz w:val="22"/>
          <w:szCs w:val="22"/>
        </w:rPr>
        <w:tab/>
      </w:r>
      <w:r>
        <w:rPr>
          <w:sz w:val="22"/>
          <w:szCs w:val="22"/>
        </w:rPr>
        <w:tab/>
      </w:r>
    </w:p>
    <w:p w:rsidR="00741A4E" w:rsidRDefault="00741A4E">
      <w:pPr>
        <w:tabs>
          <w:tab w:val="left" w:pos="720"/>
          <w:tab w:val="left" w:pos="1440"/>
        </w:tabs>
        <w:ind w:left="1440" w:hanging="1440"/>
        <w:rPr>
          <w:sz w:val="22"/>
          <w:szCs w:val="22"/>
        </w:rPr>
      </w:pPr>
      <w:r>
        <w:rPr>
          <w:b/>
          <w:bCs/>
          <w:sz w:val="22"/>
          <w:szCs w:val="22"/>
        </w:rPr>
        <w:tab/>
      </w:r>
      <w:r>
        <w:rPr>
          <w:b/>
          <w:bCs/>
          <w:sz w:val="22"/>
          <w:szCs w:val="22"/>
        </w:rPr>
        <w:tab/>
        <w:t>Y</w:t>
      </w:r>
      <w:r>
        <w:rPr>
          <w:sz w:val="22"/>
          <w:szCs w:val="22"/>
        </w:rPr>
        <w:t xml:space="preserve"> =</w:t>
      </w:r>
    </w:p>
    <w:p w:rsidR="00741A4E" w:rsidRDefault="00741A4E">
      <w:pPr>
        <w:rPr>
          <w:b/>
          <w:bCs/>
          <w:sz w:val="22"/>
          <w:szCs w:val="22"/>
        </w:rPr>
      </w:pPr>
    </w:p>
    <w:p w:rsidR="00741A4E" w:rsidRDefault="00741A4E">
      <w:pPr>
        <w:rPr>
          <w:b/>
          <w:bCs/>
          <w:sz w:val="22"/>
          <w:szCs w:val="22"/>
        </w:rPr>
      </w:pPr>
    </w:p>
    <w:p w:rsidR="00741A4E" w:rsidRDefault="00741A4E">
      <w:pPr>
        <w:rPr>
          <w:b/>
          <w:bCs/>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r>
        <w:rPr>
          <w:sz w:val="22"/>
          <w:szCs w:val="22"/>
        </w:rPr>
        <w:t>Make a prediction of your work here: (interpolate)</w:t>
      </w:r>
    </w:p>
    <w:p w:rsidR="009A5F98" w:rsidRDefault="009A5F98">
      <w:pPr>
        <w:rPr>
          <w:sz w:val="22"/>
          <w:szCs w:val="22"/>
        </w:rPr>
      </w:pPr>
    </w:p>
    <w:p w:rsidR="009A5F98" w:rsidRDefault="009A5F98">
      <w:pPr>
        <w:rPr>
          <w:sz w:val="22"/>
          <w:szCs w:val="22"/>
        </w:rPr>
      </w:pPr>
      <w:r>
        <w:rPr>
          <w:sz w:val="22"/>
          <w:szCs w:val="22"/>
        </w:rPr>
        <w:t xml:space="preserve">*** </w:t>
      </w:r>
      <w:proofErr w:type="gramStart"/>
      <w:r>
        <w:rPr>
          <w:sz w:val="22"/>
          <w:szCs w:val="22"/>
        </w:rPr>
        <w:t>this</w:t>
      </w:r>
      <w:proofErr w:type="gramEnd"/>
      <w:r>
        <w:rPr>
          <w:sz w:val="22"/>
          <w:szCs w:val="22"/>
        </w:rPr>
        <w:t xml:space="preserve"> is where you plug in values that are in between the values that you used for the experiment ***</w:t>
      </w:r>
    </w:p>
    <w:p w:rsidR="009A5F98" w:rsidRDefault="009A5F98">
      <w:pPr>
        <w:rPr>
          <w:sz w:val="22"/>
          <w:szCs w:val="22"/>
        </w:rPr>
      </w:pPr>
      <w:r>
        <w:rPr>
          <w:sz w:val="22"/>
          <w:szCs w:val="22"/>
        </w:rPr>
        <w:t xml:space="preserve">             *** </w:t>
      </w:r>
      <w:proofErr w:type="gramStart"/>
      <w:r>
        <w:rPr>
          <w:sz w:val="22"/>
          <w:szCs w:val="22"/>
        </w:rPr>
        <w:t>in</w:t>
      </w:r>
      <w:proofErr w:type="gramEnd"/>
      <w:r>
        <w:rPr>
          <w:sz w:val="22"/>
          <w:szCs w:val="22"/>
        </w:rPr>
        <w:t xml:space="preserve"> class we used + ½ and – ½ when making these predictions ***</w:t>
      </w: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AB5927" w:rsidRDefault="00AB5927">
      <w:pPr>
        <w:rPr>
          <w:sz w:val="22"/>
          <w:szCs w:val="22"/>
        </w:rPr>
      </w:pPr>
    </w:p>
    <w:p w:rsidR="00741A4E" w:rsidRDefault="00741A4E">
      <w:pPr>
        <w:rPr>
          <w:sz w:val="22"/>
          <w:szCs w:val="22"/>
        </w:rPr>
      </w:pPr>
    </w:p>
    <w:p w:rsidR="00741A4E" w:rsidRDefault="00741A4E">
      <w:pPr>
        <w:rPr>
          <w:sz w:val="24"/>
          <w:szCs w:val="24"/>
        </w:rPr>
      </w:pPr>
    </w:p>
    <w:p w:rsidR="00741A4E" w:rsidRDefault="003F5940">
      <w:pPr>
        <w:rPr>
          <w:sz w:val="24"/>
          <w:szCs w:val="24"/>
        </w:rPr>
      </w:pPr>
      <w:r>
        <w:rPr>
          <w:sz w:val="24"/>
          <w:szCs w:val="24"/>
        </w:rPr>
        <w:t>INTERPRETATION:</w:t>
      </w:r>
      <w:r w:rsidR="00A40642">
        <w:rPr>
          <w:sz w:val="24"/>
          <w:szCs w:val="24"/>
        </w:rPr>
        <w:t xml:space="preserve">    Think of this</w:t>
      </w:r>
      <w:r w:rsidR="00B34783">
        <w:rPr>
          <w:sz w:val="24"/>
          <w:szCs w:val="24"/>
        </w:rPr>
        <w:t xml:space="preserve"> as </w:t>
      </w:r>
      <w:r w:rsidR="00A40642">
        <w:rPr>
          <w:sz w:val="24"/>
          <w:szCs w:val="24"/>
        </w:rPr>
        <w:t xml:space="preserve">the </w:t>
      </w:r>
      <w:r w:rsidR="00B34783">
        <w:rPr>
          <w:sz w:val="24"/>
          <w:szCs w:val="24"/>
        </w:rPr>
        <w:t>“putting it all together” section.  What was statistically signi</w:t>
      </w:r>
      <w:r w:rsidR="00A40642">
        <w:rPr>
          <w:sz w:val="24"/>
          <w:szCs w:val="24"/>
        </w:rPr>
        <w:t>fi</w:t>
      </w:r>
      <w:r w:rsidR="00B34783">
        <w:rPr>
          <w:sz w:val="24"/>
          <w:szCs w:val="24"/>
        </w:rPr>
        <w:t>cant?  What is the likelihood that this happened by chance alone?</w:t>
      </w:r>
      <w:r w:rsidR="00A40642">
        <w:rPr>
          <w:sz w:val="24"/>
          <w:szCs w:val="24"/>
        </w:rPr>
        <w:t xml:space="preserve">  </w:t>
      </w:r>
      <w:proofErr w:type="gramStart"/>
      <w:r w:rsidR="00A40642">
        <w:rPr>
          <w:sz w:val="24"/>
          <w:szCs w:val="24"/>
        </w:rPr>
        <w:t>Also</w:t>
      </w:r>
      <w:proofErr w:type="gramEnd"/>
      <w:r w:rsidR="00A40642">
        <w:rPr>
          <w:sz w:val="24"/>
          <w:szCs w:val="24"/>
        </w:rPr>
        <w:t xml:space="preserve"> consider practical significance here.  If nothing was found that was statistically significant, you can still discuss what “mattered,” even if it </w:t>
      </w:r>
      <w:proofErr w:type="gramStart"/>
      <w:r w:rsidR="00A40642">
        <w:rPr>
          <w:sz w:val="24"/>
          <w:szCs w:val="24"/>
        </w:rPr>
        <w:t>doesn’t</w:t>
      </w:r>
      <w:proofErr w:type="gramEnd"/>
      <w:r w:rsidR="00A40642">
        <w:rPr>
          <w:sz w:val="24"/>
          <w:szCs w:val="24"/>
        </w:rPr>
        <w:t xml:space="preserve"> pass the statistical test.  Remember that this will be the last thing that you leave your reader with as they move to the conclusion of your research paper, so make sure that you spell out what they should know as they leave the data analysis and interpretation section of the paper. </w:t>
      </w:r>
      <w:r w:rsidR="00A40642" w:rsidRPr="00A40642">
        <w:rPr>
          <w:sz w:val="24"/>
          <w:szCs w:val="24"/>
        </w:rPr>
        <w:sym w:font="Wingdings" w:char="F04A"/>
      </w:r>
    </w:p>
    <w:p w:rsidR="007B6214" w:rsidRDefault="007B6214" w:rsidP="00BF4C3C"/>
    <w:sectPr w:rsidR="007B6214" w:rsidSect="000507B4">
      <w:type w:val="continuous"/>
      <w:pgSz w:w="12240" w:h="15840"/>
      <w:pgMar w:top="720" w:right="1440" w:bottom="72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13"/>
    <w:rsid w:val="000507B4"/>
    <w:rsid w:val="00054DC0"/>
    <w:rsid w:val="00140405"/>
    <w:rsid w:val="00165E5F"/>
    <w:rsid w:val="00166C12"/>
    <w:rsid w:val="0018484B"/>
    <w:rsid w:val="001901EE"/>
    <w:rsid w:val="001A5454"/>
    <w:rsid w:val="00247E1B"/>
    <w:rsid w:val="00251335"/>
    <w:rsid w:val="002A1F85"/>
    <w:rsid w:val="002B3179"/>
    <w:rsid w:val="002D6455"/>
    <w:rsid w:val="003E5095"/>
    <w:rsid w:val="003F5940"/>
    <w:rsid w:val="004C3D2C"/>
    <w:rsid w:val="004E2DDF"/>
    <w:rsid w:val="004E478D"/>
    <w:rsid w:val="00583C37"/>
    <w:rsid w:val="005D5986"/>
    <w:rsid w:val="005E02DE"/>
    <w:rsid w:val="00661913"/>
    <w:rsid w:val="00732EF6"/>
    <w:rsid w:val="00741A4E"/>
    <w:rsid w:val="00796A47"/>
    <w:rsid w:val="007A0223"/>
    <w:rsid w:val="007B6214"/>
    <w:rsid w:val="007E7E36"/>
    <w:rsid w:val="009417ED"/>
    <w:rsid w:val="009705B5"/>
    <w:rsid w:val="009747D1"/>
    <w:rsid w:val="009A5733"/>
    <w:rsid w:val="009A5F98"/>
    <w:rsid w:val="009B50B5"/>
    <w:rsid w:val="00A3472C"/>
    <w:rsid w:val="00A40642"/>
    <w:rsid w:val="00A443F1"/>
    <w:rsid w:val="00A67DC6"/>
    <w:rsid w:val="00A82EFB"/>
    <w:rsid w:val="00AB5927"/>
    <w:rsid w:val="00AF37FE"/>
    <w:rsid w:val="00B34783"/>
    <w:rsid w:val="00B53ABB"/>
    <w:rsid w:val="00B74493"/>
    <w:rsid w:val="00BF4C3C"/>
    <w:rsid w:val="00C41490"/>
    <w:rsid w:val="00C648DA"/>
    <w:rsid w:val="00C90DE3"/>
    <w:rsid w:val="00CA1353"/>
    <w:rsid w:val="00E05182"/>
    <w:rsid w:val="00E8183A"/>
    <w:rsid w:val="00EA41CA"/>
    <w:rsid w:val="00EB155D"/>
    <w:rsid w:val="00EB755A"/>
    <w:rsid w:val="00EF0EFD"/>
    <w:rsid w:val="00F2003A"/>
    <w:rsid w:val="00F426A8"/>
    <w:rsid w:val="00F72803"/>
    <w:rsid w:val="00F8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5190FF5"/>
  <w15:chartTrackingRefBased/>
  <w15:docId w15:val="{4CFBE55B-6222-4712-995B-D9A5092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13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C3C"/>
    <w:rPr>
      <w:rFonts w:ascii="Tahoma" w:hAnsi="Tahoma" w:cs="Tahoma"/>
      <w:sz w:val="16"/>
      <w:szCs w:val="16"/>
    </w:rPr>
  </w:style>
  <w:style w:type="table" w:customStyle="1" w:styleId="TableGrid1">
    <w:name w:val="Table Grid1"/>
    <w:basedOn w:val="TableNormal"/>
    <w:next w:val="TableGrid"/>
    <w:rsid w:val="003F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A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My%20Documents\TIIimagefile26848.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967</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FACTOR:_______________________________________________</vt:lpstr>
    </vt:vector>
  </TitlesOfParts>
  <Company>WCS</Company>
  <LinksUpToDate>false</LinksUpToDate>
  <CharactersWithSpaces>6192</CharactersWithSpaces>
  <SharedDoc>false</SharedDoc>
  <HLinks>
    <vt:vector size="24" baseType="variant">
      <vt:variant>
        <vt:i4>7143545</vt:i4>
      </vt:variant>
      <vt:variant>
        <vt:i4>-1</vt:i4>
      </vt:variant>
      <vt:variant>
        <vt:i4>1026</vt:i4>
      </vt:variant>
      <vt:variant>
        <vt:i4>1</vt:i4>
      </vt:variant>
      <vt:variant>
        <vt:lpwstr>C:\My Documents\TIIimagefile26848.gif</vt:lpwstr>
      </vt:variant>
      <vt:variant>
        <vt:lpwstr/>
      </vt:variant>
      <vt:variant>
        <vt:i4>7143545</vt:i4>
      </vt:variant>
      <vt:variant>
        <vt:i4>-1</vt:i4>
      </vt:variant>
      <vt:variant>
        <vt:i4>1027</vt:i4>
      </vt:variant>
      <vt:variant>
        <vt:i4>1</vt:i4>
      </vt:variant>
      <vt:variant>
        <vt:lpwstr>C:\My Documents\TIIimagefile26848.gif</vt:lpwstr>
      </vt:variant>
      <vt:variant>
        <vt:lpwstr/>
      </vt:variant>
      <vt:variant>
        <vt:i4>7143545</vt:i4>
      </vt:variant>
      <vt:variant>
        <vt:i4>-1</vt:i4>
      </vt:variant>
      <vt:variant>
        <vt:i4>1031</vt:i4>
      </vt:variant>
      <vt:variant>
        <vt:i4>1</vt:i4>
      </vt:variant>
      <vt:variant>
        <vt:lpwstr>C:\My Documents\TIIimagefile26848.gif</vt:lpwstr>
      </vt:variant>
      <vt:variant>
        <vt:lpwstr/>
      </vt:variant>
      <vt:variant>
        <vt:i4>2097271</vt:i4>
      </vt:variant>
      <vt:variant>
        <vt:i4>-1</vt:i4>
      </vt:variant>
      <vt:variant>
        <vt:i4>1046</vt:i4>
      </vt:variant>
      <vt:variant>
        <vt:i4>1</vt:i4>
      </vt:variant>
      <vt:variant>
        <vt:lpwstr>C:\Program Files\TI Education\TI InterActive!\TIIimagefile15481.gif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FACTOR:_______________________________________________</dc:title>
  <dc:subject/>
  <dc:creator>WCS</dc:creator>
  <cp:keywords/>
  <cp:lastModifiedBy>Scot Acre</cp:lastModifiedBy>
  <cp:revision>3</cp:revision>
  <cp:lastPrinted>2004-01-16T15:06:00Z</cp:lastPrinted>
  <dcterms:created xsi:type="dcterms:W3CDTF">2024-04-09T11:59:00Z</dcterms:created>
  <dcterms:modified xsi:type="dcterms:W3CDTF">2024-04-09T12:08:00Z</dcterms:modified>
</cp:coreProperties>
</file>